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27DD7" w14:textId="77777777" w:rsidR="007230F4" w:rsidRPr="00383548" w:rsidRDefault="007230F4" w:rsidP="0065378D">
      <w:pPr>
        <w:rPr>
          <w:rFonts w:ascii="Arial" w:hAnsi="Arial" w:cs="Arial"/>
          <w:b/>
          <w:sz w:val="20"/>
          <w:szCs w:val="20"/>
        </w:rPr>
      </w:pPr>
    </w:p>
    <w:p w14:paraId="5F9D74D1" w14:textId="3B92E61B" w:rsidR="00E62C30" w:rsidRPr="00E62C30" w:rsidRDefault="00E62C30" w:rsidP="00B54626">
      <w:pPr>
        <w:jc w:val="center"/>
        <w:rPr>
          <w:rFonts w:ascii="Arial" w:hAnsi="Arial" w:cs="Arial"/>
          <w:b/>
          <w:sz w:val="36"/>
          <w:szCs w:val="36"/>
        </w:rPr>
      </w:pPr>
      <w:bookmarkStart w:id="0" w:name="_Hlk69375933"/>
      <w:r w:rsidRPr="00E62C30">
        <w:rPr>
          <w:rFonts w:ascii="Arial" w:hAnsi="Arial" w:cs="Arial"/>
          <w:b/>
          <w:sz w:val="36"/>
          <w:szCs w:val="36"/>
        </w:rPr>
        <w:t>Admissions Policy</w:t>
      </w:r>
    </w:p>
    <w:p w14:paraId="5F9D74D3" w14:textId="1C0D1864" w:rsidR="00E62C30" w:rsidRDefault="00E62C30" w:rsidP="00FD5486">
      <w:pPr>
        <w:jc w:val="center"/>
        <w:rPr>
          <w:rFonts w:ascii="Arial" w:hAnsi="Arial" w:cs="Arial"/>
          <w:sz w:val="24"/>
          <w:szCs w:val="24"/>
        </w:rPr>
      </w:pPr>
      <w:r w:rsidRPr="00E62C30">
        <w:rPr>
          <w:rFonts w:ascii="Arial" w:hAnsi="Arial" w:cs="Arial"/>
          <w:sz w:val="24"/>
          <w:szCs w:val="24"/>
        </w:rPr>
        <w:t xml:space="preserve">This policy is for the centrally managed (by Bristol City Council Early </w:t>
      </w:r>
      <w:proofErr w:type="spellStart"/>
      <w:r w:rsidRPr="00E62C30">
        <w:rPr>
          <w:rFonts w:ascii="Arial" w:hAnsi="Arial" w:cs="Arial"/>
          <w:sz w:val="24"/>
          <w:szCs w:val="24"/>
        </w:rPr>
        <w:t>Years Service</w:t>
      </w:r>
      <w:proofErr w:type="spellEnd"/>
      <w:r w:rsidRPr="00E62C30">
        <w:rPr>
          <w:rFonts w:ascii="Arial" w:hAnsi="Arial" w:cs="Arial"/>
          <w:sz w:val="24"/>
          <w:szCs w:val="24"/>
        </w:rPr>
        <w:t>) early education and childcare provision in our Children’s Centres.</w:t>
      </w:r>
    </w:p>
    <w:p w14:paraId="5F9D74D4" w14:textId="77777777" w:rsidR="00E62C30" w:rsidRPr="00E62C30" w:rsidRDefault="00E62C30" w:rsidP="00E62C30">
      <w:pPr>
        <w:rPr>
          <w:rFonts w:ascii="Arial" w:hAnsi="Arial" w:cs="Arial"/>
          <w:b/>
          <w:sz w:val="24"/>
          <w:szCs w:val="24"/>
        </w:rPr>
      </w:pPr>
      <w:r w:rsidRPr="00E62C30">
        <w:rPr>
          <w:rFonts w:ascii="Arial" w:hAnsi="Arial" w:cs="Arial"/>
          <w:b/>
          <w:sz w:val="24"/>
          <w:szCs w:val="24"/>
        </w:rPr>
        <w:t>Rationale</w:t>
      </w:r>
    </w:p>
    <w:p w14:paraId="5F9D74D5" w14:textId="77777777" w:rsidR="00E62C30" w:rsidRDefault="00E62C30" w:rsidP="00E62C30">
      <w:pPr>
        <w:rPr>
          <w:rFonts w:ascii="Arial" w:hAnsi="Arial" w:cs="Arial"/>
          <w:sz w:val="24"/>
          <w:szCs w:val="24"/>
        </w:rPr>
      </w:pPr>
      <w:r w:rsidRPr="00E62C30">
        <w:rPr>
          <w:rFonts w:ascii="Arial" w:hAnsi="Arial" w:cs="Arial"/>
          <w:sz w:val="24"/>
          <w:szCs w:val="24"/>
        </w:rPr>
        <w:t xml:space="preserve">All young children should have an equal opportunity to access Early Years </w:t>
      </w:r>
      <w:r>
        <w:rPr>
          <w:rFonts w:ascii="Arial" w:hAnsi="Arial" w:cs="Arial"/>
          <w:sz w:val="24"/>
          <w:szCs w:val="24"/>
        </w:rPr>
        <w:t xml:space="preserve">Education </w:t>
      </w:r>
      <w:r w:rsidRPr="00E62C30">
        <w:rPr>
          <w:rFonts w:ascii="Arial" w:hAnsi="Arial" w:cs="Arial"/>
          <w:sz w:val="24"/>
          <w:szCs w:val="24"/>
        </w:rPr>
        <w:t>provision</w:t>
      </w:r>
      <w:r w:rsidR="003A202E">
        <w:rPr>
          <w:rFonts w:ascii="Arial" w:hAnsi="Arial" w:cs="Arial"/>
          <w:sz w:val="24"/>
          <w:szCs w:val="24"/>
        </w:rPr>
        <w:t>. We want</w:t>
      </w:r>
      <w:r>
        <w:rPr>
          <w:rFonts w:ascii="Arial" w:hAnsi="Arial" w:cs="Arial"/>
          <w:sz w:val="24"/>
          <w:szCs w:val="24"/>
        </w:rPr>
        <w:t xml:space="preserve"> to ensure </w:t>
      </w:r>
      <w:r w:rsidRPr="00E62C30">
        <w:rPr>
          <w:rFonts w:ascii="Arial" w:hAnsi="Arial" w:cs="Arial"/>
          <w:sz w:val="24"/>
          <w:szCs w:val="24"/>
        </w:rPr>
        <w:t xml:space="preserve">parents </w:t>
      </w:r>
      <w:r>
        <w:rPr>
          <w:rFonts w:ascii="Arial" w:hAnsi="Arial" w:cs="Arial"/>
          <w:sz w:val="24"/>
          <w:szCs w:val="24"/>
        </w:rPr>
        <w:t xml:space="preserve">and stakeholders </w:t>
      </w:r>
      <w:r w:rsidRPr="00E62C30">
        <w:rPr>
          <w:rFonts w:ascii="Arial" w:hAnsi="Arial" w:cs="Arial"/>
          <w:sz w:val="24"/>
          <w:szCs w:val="24"/>
        </w:rPr>
        <w:t xml:space="preserve">understand our commitment to equalities and fairness </w:t>
      </w:r>
      <w:r>
        <w:rPr>
          <w:rFonts w:ascii="Arial" w:hAnsi="Arial" w:cs="Arial"/>
          <w:sz w:val="24"/>
          <w:szCs w:val="24"/>
        </w:rPr>
        <w:t xml:space="preserve">and that the </w:t>
      </w:r>
      <w:r w:rsidR="003A202E">
        <w:rPr>
          <w:rFonts w:ascii="Arial" w:hAnsi="Arial" w:cs="Arial"/>
          <w:sz w:val="24"/>
          <w:szCs w:val="24"/>
        </w:rPr>
        <w:t>priorities,</w:t>
      </w:r>
      <w:r w:rsidRPr="00E62C30">
        <w:rPr>
          <w:rFonts w:ascii="Arial" w:hAnsi="Arial" w:cs="Arial"/>
          <w:sz w:val="24"/>
          <w:szCs w:val="24"/>
        </w:rPr>
        <w:t xml:space="preserve"> criteria </w:t>
      </w:r>
      <w:r w:rsidR="003A202E">
        <w:rPr>
          <w:rFonts w:ascii="Arial" w:hAnsi="Arial" w:cs="Arial"/>
          <w:sz w:val="24"/>
          <w:szCs w:val="24"/>
        </w:rPr>
        <w:t xml:space="preserve">and procedures </w:t>
      </w:r>
      <w:r w:rsidRPr="00E62C30">
        <w:rPr>
          <w:rFonts w:ascii="Arial" w:hAnsi="Arial" w:cs="Arial"/>
          <w:sz w:val="24"/>
          <w:szCs w:val="24"/>
        </w:rPr>
        <w:t xml:space="preserve">for admission </w:t>
      </w:r>
      <w:r w:rsidR="003A202E">
        <w:rPr>
          <w:rFonts w:ascii="Arial" w:hAnsi="Arial" w:cs="Arial"/>
          <w:sz w:val="24"/>
          <w:szCs w:val="24"/>
        </w:rPr>
        <w:t xml:space="preserve">to all centrally managed Children’s Centres </w:t>
      </w:r>
      <w:r w:rsidR="00062808">
        <w:rPr>
          <w:rFonts w:ascii="Arial" w:hAnsi="Arial" w:cs="Arial"/>
          <w:sz w:val="24"/>
          <w:szCs w:val="24"/>
        </w:rPr>
        <w:t>are</w:t>
      </w:r>
      <w:r w:rsidRPr="00E62C30">
        <w:rPr>
          <w:rFonts w:ascii="Arial" w:hAnsi="Arial" w:cs="Arial"/>
          <w:sz w:val="24"/>
          <w:szCs w:val="24"/>
        </w:rPr>
        <w:t xml:space="preserve"> clearly understood by all. </w:t>
      </w:r>
    </w:p>
    <w:p w14:paraId="5F9D74D6" w14:textId="77777777" w:rsidR="00E62C30" w:rsidRDefault="00E62C30" w:rsidP="00E62C30">
      <w:pPr>
        <w:rPr>
          <w:rFonts w:ascii="Arial" w:hAnsi="Arial" w:cs="Arial"/>
          <w:b/>
          <w:sz w:val="24"/>
          <w:szCs w:val="24"/>
        </w:rPr>
      </w:pPr>
      <w:bookmarkStart w:id="1" w:name="_Hlk69376050"/>
      <w:bookmarkEnd w:id="0"/>
      <w:r w:rsidRPr="00E62C30">
        <w:rPr>
          <w:rFonts w:ascii="Arial" w:hAnsi="Arial" w:cs="Arial"/>
          <w:b/>
          <w:sz w:val="24"/>
          <w:szCs w:val="24"/>
        </w:rPr>
        <w:t xml:space="preserve">Aims </w:t>
      </w:r>
    </w:p>
    <w:p w14:paraId="5F9D74D7" w14:textId="77777777" w:rsidR="00E62C30" w:rsidRDefault="00E62C30" w:rsidP="00E62C30">
      <w:pPr>
        <w:pStyle w:val="ListParagraph"/>
        <w:numPr>
          <w:ilvl w:val="0"/>
          <w:numId w:val="1"/>
        </w:numPr>
        <w:rPr>
          <w:rFonts w:ascii="Arial" w:hAnsi="Arial" w:cs="Arial"/>
          <w:sz w:val="24"/>
          <w:szCs w:val="24"/>
        </w:rPr>
      </w:pPr>
      <w:r w:rsidRPr="00E62C30">
        <w:rPr>
          <w:rFonts w:ascii="Arial" w:hAnsi="Arial" w:cs="Arial"/>
          <w:sz w:val="24"/>
          <w:szCs w:val="24"/>
        </w:rPr>
        <w:t xml:space="preserve">To have a fair and </w:t>
      </w:r>
      <w:r w:rsidR="003A202E">
        <w:rPr>
          <w:rFonts w:ascii="Arial" w:hAnsi="Arial" w:cs="Arial"/>
          <w:sz w:val="24"/>
          <w:szCs w:val="24"/>
        </w:rPr>
        <w:t>consistent process of allocating places</w:t>
      </w:r>
      <w:r w:rsidRPr="00E62C30">
        <w:rPr>
          <w:rFonts w:ascii="Arial" w:hAnsi="Arial" w:cs="Arial"/>
          <w:sz w:val="24"/>
          <w:szCs w:val="24"/>
        </w:rPr>
        <w:t xml:space="preserve">. </w:t>
      </w:r>
    </w:p>
    <w:p w14:paraId="5F9D74D8" w14:textId="77777777" w:rsidR="004C075E" w:rsidRDefault="00E62C30" w:rsidP="00E62C30">
      <w:pPr>
        <w:pStyle w:val="ListParagraph"/>
        <w:numPr>
          <w:ilvl w:val="0"/>
          <w:numId w:val="1"/>
        </w:numPr>
        <w:rPr>
          <w:rFonts w:ascii="Arial" w:hAnsi="Arial" w:cs="Arial"/>
          <w:sz w:val="24"/>
          <w:szCs w:val="24"/>
        </w:rPr>
      </w:pPr>
      <w:r w:rsidRPr="00E62C30">
        <w:rPr>
          <w:rFonts w:ascii="Arial" w:hAnsi="Arial" w:cs="Arial"/>
          <w:sz w:val="24"/>
          <w:szCs w:val="24"/>
        </w:rPr>
        <w:t xml:space="preserve">To maintain </w:t>
      </w:r>
      <w:r w:rsidR="00897735">
        <w:rPr>
          <w:rFonts w:ascii="Arial" w:hAnsi="Arial" w:cs="Arial"/>
          <w:sz w:val="24"/>
          <w:szCs w:val="24"/>
        </w:rPr>
        <w:t>an environment</w:t>
      </w:r>
      <w:r w:rsidRPr="00E62C30">
        <w:rPr>
          <w:rFonts w:ascii="Arial" w:hAnsi="Arial" w:cs="Arial"/>
          <w:sz w:val="24"/>
          <w:szCs w:val="24"/>
        </w:rPr>
        <w:t xml:space="preserve"> in which all children benefit and thrive whilst upholding equal opportunities. </w:t>
      </w:r>
    </w:p>
    <w:p w14:paraId="5F9D74D9" w14:textId="77777777" w:rsidR="004C075E" w:rsidRDefault="00E62C30" w:rsidP="00E62C30">
      <w:pPr>
        <w:pStyle w:val="ListParagraph"/>
        <w:numPr>
          <w:ilvl w:val="0"/>
          <w:numId w:val="1"/>
        </w:numPr>
        <w:rPr>
          <w:rFonts w:ascii="Arial" w:hAnsi="Arial" w:cs="Arial"/>
          <w:sz w:val="24"/>
          <w:szCs w:val="24"/>
        </w:rPr>
      </w:pPr>
      <w:r w:rsidRPr="004C075E">
        <w:rPr>
          <w:rFonts w:ascii="Arial" w:hAnsi="Arial" w:cs="Arial"/>
          <w:sz w:val="24"/>
          <w:szCs w:val="24"/>
        </w:rPr>
        <w:t>To ensure all applicants are equally valued and that families are able to express their and their children’s needs.</w:t>
      </w:r>
    </w:p>
    <w:p w14:paraId="5F9D74DA" w14:textId="77777777" w:rsidR="004C075E" w:rsidRDefault="004C075E" w:rsidP="00E62C30">
      <w:pPr>
        <w:rPr>
          <w:rFonts w:ascii="Arial" w:hAnsi="Arial" w:cs="Arial"/>
          <w:b/>
          <w:sz w:val="24"/>
          <w:szCs w:val="24"/>
        </w:rPr>
      </w:pPr>
      <w:r>
        <w:rPr>
          <w:rFonts w:ascii="Arial" w:hAnsi="Arial" w:cs="Arial"/>
          <w:b/>
          <w:sz w:val="24"/>
          <w:szCs w:val="24"/>
        </w:rPr>
        <w:t>Places</w:t>
      </w:r>
    </w:p>
    <w:p w14:paraId="5F9D74DB" w14:textId="40453143" w:rsidR="007E1899" w:rsidRPr="007E1899" w:rsidRDefault="007E1899" w:rsidP="00E62C30">
      <w:pPr>
        <w:rPr>
          <w:rFonts w:ascii="Arial" w:hAnsi="Arial" w:cs="Arial"/>
          <w:sz w:val="24"/>
          <w:szCs w:val="24"/>
        </w:rPr>
      </w:pPr>
      <w:r>
        <w:rPr>
          <w:rFonts w:ascii="Arial" w:hAnsi="Arial" w:cs="Arial"/>
          <w:sz w:val="24"/>
          <w:szCs w:val="24"/>
        </w:rPr>
        <w:t xml:space="preserve">The table below shows the current offer at </w:t>
      </w:r>
      <w:r w:rsidR="001F16DE">
        <w:rPr>
          <w:rFonts w:ascii="Arial" w:hAnsi="Arial" w:cs="Arial"/>
          <w:sz w:val="24"/>
          <w:szCs w:val="24"/>
        </w:rPr>
        <w:t>each of the Children’s Centres</w:t>
      </w:r>
      <w:r>
        <w:rPr>
          <w:rFonts w:ascii="Arial" w:hAnsi="Arial" w:cs="Arial"/>
          <w:sz w:val="24"/>
          <w:szCs w:val="24"/>
        </w:rPr>
        <w:t>.</w:t>
      </w:r>
    </w:p>
    <w:tbl>
      <w:tblPr>
        <w:tblStyle w:val="TableGrid"/>
        <w:tblW w:w="9016" w:type="dxa"/>
        <w:tblLook w:val="04A0" w:firstRow="1" w:lastRow="0" w:firstColumn="1" w:lastColumn="0" w:noHBand="0" w:noVBand="1"/>
      </w:tblPr>
      <w:tblGrid>
        <w:gridCol w:w="5679"/>
        <w:gridCol w:w="1739"/>
        <w:gridCol w:w="1598"/>
      </w:tblGrid>
      <w:tr w:rsidR="001F16DE" w:rsidRPr="007E1899" w14:paraId="5F9D74E0" w14:textId="3EDB9CB2" w:rsidTr="001F16DE">
        <w:tc>
          <w:tcPr>
            <w:tcW w:w="5679" w:type="dxa"/>
          </w:tcPr>
          <w:p w14:paraId="2C2AED65" w14:textId="77777777" w:rsidR="001F16DE" w:rsidRDefault="001F16DE" w:rsidP="00383548">
            <w:pPr>
              <w:jc w:val="center"/>
              <w:rPr>
                <w:rFonts w:ascii="Arial" w:hAnsi="Arial" w:cs="Arial"/>
                <w:b/>
              </w:rPr>
            </w:pPr>
            <w:r w:rsidRPr="007E1899">
              <w:rPr>
                <w:rFonts w:ascii="Arial" w:hAnsi="Arial" w:cs="Arial"/>
                <w:b/>
              </w:rPr>
              <w:t>Offer</w:t>
            </w:r>
          </w:p>
          <w:p w14:paraId="5F9D74DD" w14:textId="01BF8A57" w:rsidR="001F16DE" w:rsidRPr="007E1899" w:rsidRDefault="001F16DE" w:rsidP="00383548">
            <w:pPr>
              <w:jc w:val="center"/>
              <w:rPr>
                <w:rFonts w:ascii="Arial" w:hAnsi="Arial" w:cs="Arial"/>
                <w:b/>
              </w:rPr>
            </w:pPr>
          </w:p>
        </w:tc>
        <w:tc>
          <w:tcPr>
            <w:tcW w:w="1739" w:type="dxa"/>
          </w:tcPr>
          <w:p w14:paraId="5F9D74DE" w14:textId="77777777" w:rsidR="001F16DE" w:rsidRPr="007E1899" w:rsidRDefault="001F16DE" w:rsidP="007E1899">
            <w:pPr>
              <w:jc w:val="center"/>
              <w:rPr>
                <w:rFonts w:ascii="Arial" w:hAnsi="Arial" w:cs="Arial"/>
                <w:b/>
              </w:rPr>
            </w:pPr>
          </w:p>
        </w:tc>
        <w:tc>
          <w:tcPr>
            <w:tcW w:w="1598" w:type="dxa"/>
          </w:tcPr>
          <w:p w14:paraId="0A172CAA" w14:textId="1BEB8660" w:rsidR="001F16DE" w:rsidRPr="007E1899" w:rsidRDefault="001F16DE" w:rsidP="007E1899">
            <w:pPr>
              <w:jc w:val="center"/>
              <w:rPr>
                <w:rFonts w:ascii="Arial" w:hAnsi="Arial" w:cs="Arial"/>
                <w:b/>
              </w:rPr>
            </w:pPr>
            <w:r>
              <w:rPr>
                <w:rFonts w:ascii="Arial" w:hAnsi="Arial" w:cs="Arial"/>
                <w:b/>
              </w:rPr>
              <w:t>Children’s Centre</w:t>
            </w:r>
          </w:p>
        </w:tc>
      </w:tr>
      <w:tr w:rsidR="00F739A5" w:rsidRPr="007E1899" w14:paraId="21800396" w14:textId="77777777" w:rsidTr="001F16DE">
        <w:tc>
          <w:tcPr>
            <w:tcW w:w="5679" w:type="dxa"/>
          </w:tcPr>
          <w:p w14:paraId="5973FFF8" w14:textId="5ACCF082" w:rsidR="00F739A5" w:rsidRPr="007E1899" w:rsidRDefault="00F739A5" w:rsidP="007E1899">
            <w:pPr>
              <w:rPr>
                <w:rFonts w:ascii="Arial" w:hAnsi="Arial" w:cs="Arial"/>
              </w:rPr>
            </w:pPr>
            <w:r>
              <w:rPr>
                <w:rFonts w:ascii="Arial" w:hAnsi="Arial" w:cs="Arial"/>
              </w:rPr>
              <w:t xml:space="preserve">Working parent funding for </w:t>
            </w:r>
            <w:r>
              <w:rPr>
                <w:rFonts w:ascii="Arial" w:hAnsi="Arial" w:cs="Arial"/>
              </w:rPr>
              <w:t>children from 9 months old</w:t>
            </w:r>
            <w:r>
              <w:rPr>
                <w:rFonts w:ascii="Arial" w:hAnsi="Arial" w:cs="Arial"/>
              </w:rPr>
              <w:t xml:space="preserve"> 12 hours a week over 48 weeks a year</w:t>
            </w:r>
          </w:p>
        </w:tc>
        <w:tc>
          <w:tcPr>
            <w:tcW w:w="1739" w:type="dxa"/>
          </w:tcPr>
          <w:p w14:paraId="522FA00A" w14:textId="0ED19178" w:rsidR="00F739A5" w:rsidRPr="007E1899" w:rsidRDefault="00F739A5" w:rsidP="003A202E">
            <w:pPr>
              <w:jc w:val="center"/>
              <w:rPr>
                <w:rFonts w:ascii="Arial" w:hAnsi="Arial" w:cs="Arial"/>
              </w:rPr>
            </w:pPr>
            <w:r>
              <w:rPr>
                <w:rFonts w:ascii="Arial" w:hAnsi="Arial" w:cs="Arial"/>
              </w:rPr>
              <w:t>All Year Round</w:t>
            </w:r>
          </w:p>
        </w:tc>
        <w:tc>
          <w:tcPr>
            <w:tcW w:w="1598" w:type="dxa"/>
          </w:tcPr>
          <w:p w14:paraId="081B7C66" w14:textId="77FDCFB3" w:rsidR="00F739A5" w:rsidRDefault="00F739A5" w:rsidP="003A202E">
            <w:pPr>
              <w:jc w:val="center"/>
              <w:rPr>
                <w:rFonts w:ascii="Arial" w:hAnsi="Arial" w:cs="Arial"/>
              </w:rPr>
            </w:pPr>
            <w:r>
              <w:rPr>
                <w:rFonts w:ascii="Arial" w:hAnsi="Arial" w:cs="Arial"/>
              </w:rPr>
              <w:t>Southmead</w:t>
            </w:r>
          </w:p>
        </w:tc>
      </w:tr>
      <w:tr w:rsidR="00F739A5" w:rsidRPr="007E1899" w14:paraId="4E0843A3" w14:textId="77777777" w:rsidTr="001F16DE">
        <w:tc>
          <w:tcPr>
            <w:tcW w:w="5679" w:type="dxa"/>
          </w:tcPr>
          <w:p w14:paraId="5CD27760" w14:textId="5913720A" w:rsidR="00F739A5" w:rsidRPr="007E1899" w:rsidRDefault="00F739A5" w:rsidP="007E1899">
            <w:pPr>
              <w:rPr>
                <w:rFonts w:ascii="Arial" w:hAnsi="Arial" w:cs="Arial"/>
              </w:rPr>
            </w:pPr>
            <w:r>
              <w:rPr>
                <w:rFonts w:ascii="Arial" w:hAnsi="Arial" w:cs="Arial"/>
              </w:rPr>
              <w:t>Working parent funding for children from 9 months old 12 hours a week over 48 weeks a year</w:t>
            </w:r>
          </w:p>
        </w:tc>
        <w:tc>
          <w:tcPr>
            <w:tcW w:w="1739" w:type="dxa"/>
          </w:tcPr>
          <w:p w14:paraId="113A7B17" w14:textId="728743A0" w:rsidR="00F739A5" w:rsidRPr="007E1899" w:rsidRDefault="00F739A5" w:rsidP="003A202E">
            <w:pPr>
              <w:jc w:val="center"/>
              <w:rPr>
                <w:rFonts w:ascii="Arial" w:hAnsi="Arial" w:cs="Arial"/>
              </w:rPr>
            </w:pPr>
            <w:r>
              <w:rPr>
                <w:rFonts w:ascii="Arial" w:hAnsi="Arial" w:cs="Arial"/>
              </w:rPr>
              <w:t>Term Time Only</w:t>
            </w:r>
          </w:p>
        </w:tc>
        <w:tc>
          <w:tcPr>
            <w:tcW w:w="1598" w:type="dxa"/>
          </w:tcPr>
          <w:p w14:paraId="0B90D356" w14:textId="1F874826" w:rsidR="00F739A5" w:rsidRDefault="00F739A5" w:rsidP="003A202E">
            <w:pPr>
              <w:jc w:val="center"/>
              <w:rPr>
                <w:rFonts w:ascii="Arial" w:hAnsi="Arial" w:cs="Arial"/>
              </w:rPr>
            </w:pPr>
            <w:r>
              <w:rPr>
                <w:rFonts w:ascii="Arial" w:hAnsi="Arial" w:cs="Arial"/>
              </w:rPr>
              <w:t>Southmead</w:t>
            </w:r>
          </w:p>
        </w:tc>
      </w:tr>
      <w:tr w:rsidR="001F16DE" w:rsidRPr="007E1899" w14:paraId="5F9D74E8" w14:textId="36191AA0" w:rsidTr="001F16DE">
        <w:tc>
          <w:tcPr>
            <w:tcW w:w="5679" w:type="dxa"/>
          </w:tcPr>
          <w:p w14:paraId="5F9D74E2" w14:textId="483214AB" w:rsidR="001F16DE" w:rsidRPr="007E1899" w:rsidRDefault="001F16DE" w:rsidP="007E1899">
            <w:pPr>
              <w:rPr>
                <w:rFonts w:ascii="Arial" w:hAnsi="Arial" w:cs="Arial"/>
              </w:rPr>
            </w:pPr>
            <w:r w:rsidRPr="007E1899">
              <w:rPr>
                <w:rFonts w:ascii="Arial" w:hAnsi="Arial" w:cs="Arial"/>
              </w:rPr>
              <w:t xml:space="preserve">Free Early Education places for Eligible </w:t>
            </w:r>
            <w:proofErr w:type="gramStart"/>
            <w:r w:rsidRPr="007E1899">
              <w:rPr>
                <w:rFonts w:ascii="Arial" w:hAnsi="Arial" w:cs="Arial"/>
              </w:rPr>
              <w:t>2 year</w:t>
            </w:r>
            <w:proofErr w:type="gramEnd"/>
            <w:r w:rsidRPr="007E1899">
              <w:rPr>
                <w:rFonts w:ascii="Arial" w:hAnsi="Arial" w:cs="Arial"/>
              </w:rPr>
              <w:t xml:space="preserve"> olds</w:t>
            </w:r>
            <w:r>
              <w:rPr>
                <w:rFonts w:ascii="Arial" w:hAnsi="Arial" w:cs="Arial"/>
              </w:rPr>
              <w:t xml:space="preserve"> </w:t>
            </w:r>
            <w:r w:rsidRPr="007E1899">
              <w:rPr>
                <w:rFonts w:ascii="Arial" w:hAnsi="Arial" w:cs="Arial"/>
              </w:rPr>
              <w:t>12 hours a week over 48 weeks a year</w:t>
            </w:r>
          </w:p>
          <w:p w14:paraId="5F9D74E3" w14:textId="77777777" w:rsidR="001F16DE" w:rsidRPr="007E1899" w:rsidRDefault="001F16DE" w:rsidP="00E62C30">
            <w:pPr>
              <w:rPr>
                <w:rFonts w:ascii="Arial" w:hAnsi="Arial" w:cs="Arial"/>
              </w:rPr>
            </w:pPr>
          </w:p>
        </w:tc>
        <w:tc>
          <w:tcPr>
            <w:tcW w:w="1739" w:type="dxa"/>
          </w:tcPr>
          <w:p w14:paraId="5F9D74E4" w14:textId="77777777" w:rsidR="001F16DE" w:rsidRPr="007E1899" w:rsidRDefault="001F16DE" w:rsidP="003A202E">
            <w:pPr>
              <w:jc w:val="center"/>
              <w:rPr>
                <w:rFonts w:ascii="Arial" w:hAnsi="Arial" w:cs="Arial"/>
              </w:rPr>
            </w:pPr>
            <w:r w:rsidRPr="007E1899">
              <w:rPr>
                <w:rFonts w:ascii="Arial" w:hAnsi="Arial" w:cs="Arial"/>
              </w:rPr>
              <w:t>A</w:t>
            </w:r>
            <w:r>
              <w:rPr>
                <w:rFonts w:ascii="Arial" w:hAnsi="Arial" w:cs="Arial"/>
              </w:rPr>
              <w:t>ll Year Round</w:t>
            </w:r>
          </w:p>
        </w:tc>
        <w:tc>
          <w:tcPr>
            <w:tcW w:w="1598" w:type="dxa"/>
          </w:tcPr>
          <w:p w14:paraId="7C1F2DAF" w14:textId="0E878504" w:rsidR="001F16DE" w:rsidRPr="007E1899" w:rsidRDefault="001F16DE" w:rsidP="003A202E">
            <w:pPr>
              <w:jc w:val="center"/>
              <w:rPr>
                <w:rFonts w:ascii="Arial" w:hAnsi="Arial" w:cs="Arial"/>
              </w:rPr>
            </w:pPr>
            <w:r>
              <w:rPr>
                <w:rFonts w:ascii="Arial" w:hAnsi="Arial" w:cs="Arial"/>
              </w:rPr>
              <w:t>Southmead</w:t>
            </w:r>
          </w:p>
        </w:tc>
      </w:tr>
      <w:tr w:rsidR="001F16DE" w:rsidRPr="007E1899" w14:paraId="5F9D74F0" w14:textId="5328904E" w:rsidTr="001F16DE">
        <w:tc>
          <w:tcPr>
            <w:tcW w:w="5679" w:type="dxa"/>
          </w:tcPr>
          <w:p w14:paraId="5F9D74EA" w14:textId="426B15B6" w:rsidR="001F16DE" w:rsidRPr="007E1899" w:rsidRDefault="001F16DE" w:rsidP="007E1899">
            <w:pPr>
              <w:rPr>
                <w:rFonts w:ascii="Arial" w:hAnsi="Arial" w:cs="Arial"/>
              </w:rPr>
            </w:pPr>
            <w:r w:rsidRPr="007E1899">
              <w:rPr>
                <w:rFonts w:ascii="Arial" w:hAnsi="Arial" w:cs="Arial"/>
              </w:rPr>
              <w:t xml:space="preserve">Free Early Education places for Eligible </w:t>
            </w:r>
            <w:proofErr w:type="gramStart"/>
            <w:r w:rsidRPr="007E1899">
              <w:rPr>
                <w:rFonts w:ascii="Arial" w:hAnsi="Arial" w:cs="Arial"/>
              </w:rPr>
              <w:t>2 year</w:t>
            </w:r>
            <w:proofErr w:type="gramEnd"/>
            <w:r w:rsidRPr="007E1899">
              <w:rPr>
                <w:rFonts w:ascii="Arial" w:hAnsi="Arial" w:cs="Arial"/>
              </w:rPr>
              <w:t xml:space="preserve"> olds</w:t>
            </w:r>
            <w:r>
              <w:rPr>
                <w:rFonts w:ascii="Arial" w:hAnsi="Arial" w:cs="Arial"/>
              </w:rPr>
              <w:t xml:space="preserve"> </w:t>
            </w:r>
            <w:r w:rsidRPr="007E1899">
              <w:rPr>
                <w:rFonts w:ascii="Arial" w:hAnsi="Arial" w:cs="Arial"/>
              </w:rPr>
              <w:t>15 hours a week over 38 weeks a year</w:t>
            </w:r>
          </w:p>
          <w:p w14:paraId="5F9D74EB" w14:textId="77777777" w:rsidR="001F16DE" w:rsidRPr="007E1899" w:rsidRDefault="001F16DE" w:rsidP="007E1899">
            <w:pPr>
              <w:rPr>
                <w:rFonts w:ascii="Arial" w:hAnsi="Arial" w:cs="Arial"/>
              </w:rPr>
            </w:pPr>
          </w:p>
        </w:tc>
        <w:tc>
          <w:tcPr>
            <w:tcW w:w="1739" w:type="dxa"/>
          </w:tcPr>
          <w:p w14:paraId="5F9D74EC" w14:textId="77777777" w:rsidR="001F16DE" w:rsidRPr="007E1899" w:rsidRDefault="001F16DE" w:rsidP="007E1899">
            <w:pPr>
              <w:jc w:val="center"/>
              <w:rPr>
                <w:rFonts w:ascii="Arial" w:hAnsi="Arial" w:cs="Arial"/>
              </w:rPr>
            </w:pPr>
            <w:r w:rsidRPr="007E1899">
              <w:rPr>
                <w:rFonts w:ascii="Arial" w:hAnsi="Arial" w:cs="Arial"/>
              </w:rPr>
              <w:t>T</w:t>
            </w:r>
            <w:r>
              <w:rPr>
                <w:rFonts w:ascii="Arial" w:hAnsi="Arial" w:cs="Arial"/>
              </w:rPr>
              <w:t xml:space="preserve">erm </w:t>
            </w:r>
            <w:r w:rsidRPr="007E1899">
              <w:rPr>
                <w:rFonts w:ascii="Arial" w:hAnsi="Arial" w:cs="Arial"/>
              </w:rPr>
              <w:t>T</w:t>
            </w:r>
            <w:r>
              <w:rPr>
                <w:rFonts w:ascii="Arial" w:hAnsi="Arial" w:cs="Arial"/>
              </w:rPr>
              <w:t xml:space="preserve">ime </w:t>
            </w:r>
            <w:r w:rsidRPr="007E1899">
              <w:rPr>
                <w:rFonts w:ascii="Arial" w:hAnsi="Arial" w:cs="Arial"/>
              </w:rPr>
              <w:t>O</w:t>
            </w:r>
            <w:r>
              <w:rPr>
                <w:rFonts w:ascii="Arial" w:hAnsi="Arial" w:cs="Arial"/>
              </w:rPr>
              <w:t>nly</w:t>
            </w:r>
          </w:p>
        </w:tc>
        <w:tc>
          <w:tcPr>
            <w:tcW w:w="1598" w:type="dxa"/>
          </w:tcPr>
          <w:p w14:paraId="7D2C0DDF" w14:textId="77777777" w:rsidR="001F16DE" w:rsidRDefault="001F16DE" w:rsidP="007E1899">
            <w:pPr>
              <w:jc w:val="center"/>
              <w:rPr>
                <w:rFonts w:ascii="Arial" w:hAnsi="Arial" w:cs="Arial"/>
              </w:rPr>
            </w:pPr>
            <w:r>
              <w:rPr>
                <w:rFonts w:ascii="Arial" w:hAnsi="Arial" w:cs="Arial"/>
              </w:rPr>
              <w:t>Avonmouth</w:t>
            </w:r>
          </w:p>
          <w:p w14:paraId="7C6B038D" w14:textId="77777777" w:rsidR="001F16DE" w:rsidRDefault="001F16DE" w:rsidP="001F16DE">
            <w:pPr>
              <w:jc w:val="center"/>
              <w:rPr>
                <w:rFonts w:ascii="Arial" w:hAnsi="Arial" w:cs="Arial"/>
              </w:rPr>
            </w:pPr>
            <w:r>
              <w:rPr>
                <w:rFonts w:ascii="Arial" w:hAnsi="Arial" w:cs="Arial"/>
              </w:rPr>
              <w:t>Bannerman</w:t>
            </w:r>
          </w:p>
          <w:p w14:paraId="5634D262" w14:textId="233181C5" w:rsidR="001F16DE" w:rsidRPr="007E1899" w:rsidRDefault="001F16DE" w:rsidP="001F16DE">
            <w:pPr>
              <w:jc w:val="center"/>
              <w:rPr>
                <w:rFonts w:ascii="Arial" w:hAnsi="Arial" w:cs="Arial"/>
              </w:rPr>
            </w:pPr>
            <w:r>
              <w:rPr>
                <w:rFonts w:ascii="Arial" w:hAnsi="Arial" w:cs="Arial"/>
              </w:rPr>
              <w:t>Southmead</w:t>
            </w:r>
          </w:p>
        </w:tc>
      </w:tr>
      <w:tr w:rsidR="001F16DE" w:rsidRPr="007E1899" w14:paraId="06D7C07F" w14:textId="77777777" w:rsidTr="001F16DE">
        <w:tc>
          <w:tcPr>
            <w:tcW w:w="5679" w:type="dxa"/>
          </w:tcPr>
          <w:p w14:paraId="0A75831A" w14:textId="6C63F80A" w:rsidR="001F16DE" w:rsidRPr="007E1899" w:rsidRDefault="001F16DE" w:rsidP="007E1899">
            <w:pPr>
              <w:rPr>
                <w:rFonts w:ascii="Arial" w:hAnsi="Arial" w:cs="Arial"/>
              </w:rPr>
            </w:pPr>
            <w:r>
              <w:rPr>
                <w:rFonts w:ascii="Arial" w:hAnsi="Arial" w:cs="Arial"/>
              </w:rPr>
              <w:t xml:space="preserve">Working parent funding for </w:t>
            </w:r>
            <w:proofErr w:type="gramStart"/>
            <w:r>
              <w:rPr>
                <w:rFonts w:ascii="Arial" w:hAnsi="Arial" w:cs="Arial"/>
              </w:rPr>
              <w:t>2 year</w:t>
            </w:r>
            <w:proofErr w:type="gramEnd"/>
            <w:r>
              <w:rPr>
                <w:rFonts w:ascii="Arial" w:hAnsi="Arial" w:cs="Arial"/>
              </w:rPr>
              <w:t xml:space="preserve"> olds 12 hours a week over 48 weeks a year</w:t>
            </w:r>
          </w:p>
        </w:tc>
        <w:tc>
          <w:tcPr>
            <w:tcW w:w="1739" w:type="dxa"/>
          </w:tcPr>
          <w:p w14:paraId="5933214F" w14:textId="49E8D1B8" w:rsidR="001F16DE" w:rsidRPr="007E1899" w:rsidRDefault="001F16DE" w:rsidP="007E1899">
            <w:pPr>
              <w:jc w:val="center"/>
              <w:rPr>
                <w:rFonts w:ascii="Arial" w:hAnsi="Arial" w:cs="Arial"/>
              </w:rPr>
            </w:pPr>
            <w:r>
              <w:rPr>
                <w:rFonts w:ascii="Arial" w:hAnsi="Arial" w:cs="Arial"/>
              </w:rPr>
              <w:t>All Year Round</w:t>
            </w:r>
          </w:p>
        </w:tc>
        <w:tc>
          <w:tcPr>
            <w:tcW w:w="1598" w:type="dxa"/>
          </w:tcPr>
          <w:p w14:paraId="1991BBA1" w14:textId="7754ED5C" w:rsidR="001F16DE" w:rsidRDefault="001F16DE" w:rsidP="007E1899">
            <w:pPr>
              <w:jc w:val="center"/>
              <w:rPr>
                <w:rFonts w:ascii="Arial" w:hAnsi="Arial" w:cs="Arial"/>
              </w:rPr>
            </w:pPr>
            <w:r>
              <w:rPr>
                <w:rFonts w:ascii="Arial" w:hAnsi="Arial" w:cs="Arial"/>
              </w:rPr>
              <w:t>Southmead</w:t>
            </w:r>
          </w:p>
        </w:tc>
      </w:tr>
      <w:tr w:rsidR="001F16DE" w:rsidRPr="007E1899" w14:paraId="56A03ABB" w14:textId="77777777" w:rsidTr="001F16DE">
        <w:tc>
          <w:tcPr>
            <w:tcW w:w="5679" w:type="dxa"/>
          </w:tcPr>
          <w:p w14:paraId="737990EB" w14:textId="797AB601" w:rsidR="001F16DE" w:rsidRDefault="001F16DE" w:rsidP="007E1899">
            <w:pPr>
              <w:rPr>
                <w:rFonts w:ascii="Arial" w:hAnsi="Arial" w:cs="Arial"/>
              </w:rPr>
            </w:pPr>
            <w:r>
              <w:rPr>
                <w:rFonts w:ascii="Arial" w:hAnsi="Arial" w:cs="Arial"/>
              </w:rPr>
              <w:t xml:space="preserve">Working parent funding for </w:t>
            </w:r>
            <w:proofErr w:type="gramStart"/>
            <w:r>
              <w:rPr>
                <w:rFonts w:ascii="Arial" w:hAnsi="Arial" w:cs="Arial"/>
              </w:rPr>
              <w:t>2 year</w:t>
            </w:r>
            <w:proofErr w:type="gramEnd"/>
            <w:r>
              <w:rPr>
                <w:rFonts w:ascii="Arial" w:hAnsi="Arial" w:cs="Arial"/>
              </w:rPr>
              <w:t xml:space="preserve"> olds 1</w:t>
            </w:r>
            <w:r>
              <w:rPr>
                <w:rFonts w:ascii="Arial" w:hAnsi="Arial" w:cs="Arial"/>
              </w:rPr>
              <w:t>5</w:t>
            </w:r>
            <w:r>
              <w:rPr>
                <w:rFonts w:ascii="Arial" w:hAnsi="Arial" w:cs="Arial"/>
              </w:rPr>
              <w:t xml:space="preserve"> hours a week over </w:t>
            </w:r>
            <w:r>
              <w:rPr>
                <w:rFonts w:ascii="Arial" w:hAnsi="Arial" w:cs="Arial"/>
              </w:rPr>
              <w:t>3</w:t>
            </w:r>
            <w:r>
              <w:rPr>
                <w:rFonts w:ascii="Arial" w:hAnsi="Arial" w:cs="Arial"/>
              </w:rPr>
              <w:t>8 weeks a year</w:t>
            </w:r>
          </w:p>
        </w:tc>
        <w:tc>
          <w:tcPr>
            <w:tcW w:w="1739" w:type="dxa"/>
          </w:tcPr>
          <w:p w14:paraId="19B96FF9" w14:textId="15078B10" w:rsidR="001F16DE" w:rsidRDefault="001F16DE" w:rsidP="007E1899">
            <w:pPr>
              <w:jc w:val="center"/>
              <w:rPr>
                <w:rFonts w:ascii="Arial" w:hAnsi="Arial" w:cs="Arial"/>
              </w:rPr>
            </w:pPr>
            <w:r>
              <w:rPr>
                <w:rFonts w:ascii="Arial" w:hAnsi="Arial" w:cs="Arial"/>
              </w:rPr>
              <w:t>Term Time Only</w:t>
            </w:r>
          </w:p>
        </w:tc>
        <w:tc>
          <w:tcPr>
            <w:tcW w:w="1598" w:type="dxa"/>
          </w:tcPr>
          <w:p w14:paraId="65A24CB9" w14:textId="77777777" w:rsidR="001F16DE" w:rsidRDefault="001F16DE" w:rsidP="001F16DE">
            <w:pPr>
              <w:jc w:val="center"/>
              <w:rPr>
                <w:rFonts w:ascii="Arial" w:hAnsi="Arial" w:cs="Arial"/>
              </w:rPr>
            </w:pPr>
            <w:r>
              <w:rPr>
                <w:rFonts w:ascii="Arial" w:hAnsi="Arial" w:cs="Arial"/>
              </w:rPr>
              <w:t>Avonmouth</w:t>
            </w:r>
          </w:p>
          <w:p w14:paraId="1E66453A" w14:textId="77777777" w:rsidR="001F16DE" w:rsidRDefault="001F16DE" w:rsidP="001F16DE">
            <w:pPr>
              <w:jc w:val="center"/>
              <w:rPr>
                <w:rFonts w:ascii="Arial" w:hAnsi="Arial" w:cs="Arial"/>
              </w:rPr>
            </w:pPr>
            <w:r>
              <w:rPr>
                <w:rFonts w:ascii="Arial" w:hAnsi="Arial" w:cs="Arial"/>
              </w:rPr>
              <w:t>Bannerman</w:t>
            </w:r>
          </w:p>
          <w:p w14:paraId="7A096CCF" w14:textId="547A8AC0" w:rsidR="001F16DE" w:rsidRDefault="001F16DE" w:rsidP="001F16DE">
            <w:pPr>
              <w:jc w:val="center"/>
              <w:rPr>
                <w:rFonts w:ascii="Arial" w:hAnsi="Arial" w:cs="Arial"/>
              </w:rPr>
            </w:pPr>
            <w:r>
              <w:rPr>
                <w:rFonts w:ascii="Arial" w:hAnsi="Arial" w:cs="Arial"/>
              </w:rPr>
              <w:t>Southmead</w:t>
            </w:r>
          </w:p>
        </w:tc>
      </w:tr>
      <w:tr w:rsidR="001F16DE" w:rsidRPr="007E1899" w14:paraId="5F9D74F8" w14:textId="4377CF78" w:rsidTr="001F16DE">
        <w:tc>
          <w:tcPr>
            <w:tcW w:w="5679" w:type="dxa"/>
          </w:tcPr>
          <w:p w14:paraId="5F9D74F3" w14:textId="58C7CE2C" w:rsidR="001F16DE" w:rsidRPr="007E1899" w:rsidRDefault="001F16DE" w:rsidP="00E62C30">
            <w:pPr>
              <w:rPr>
                <w:rFonts w:ascii="Arial" w:hAnsi="Arial" w:cs="Arial"/>
              </w:rPr>
            </w:pPr>
            <w:r w:rsidRPr="007E1899">
              <w:rPr>
                <w:rFonts w:ascii="Arial" w:hAnsi="Arial" w:cs="Arial"/>
              </w:rPr>
              <w:t>Universal Free Early Education places for 3&amp;</w:t>
            </w:r>
            <w:proofErr w:type="gramStart"/>
            <w:r w:rsidRPr="007E1899">
              <w:rPr>
                <w:rFonts w:ascii="Arial" w:hAnsi="Arial" w:cs="Arial"/>
              </w:rPr>
              <w:t>4 year</w:t>
            </w:r>
            <w:proofErr w:type="gramEnd"/>
            <w:r w:rsidRPr="007E1899">
              <w:rPr>
                <w:rFonts w:ascii="Arial" w:hAnsi="Arial" w:cs="Arial"/>
              </w:rPr>
              <w:t xml:space="preserve"> olds 12 hours a week over 48 weeks a year</w:t>
            </w:r>
          </w:p>
        </w:tc>
        <w:tc>
          <w:tcPr>
            <w:tcW w:w="1739" w:type="dxa"/>
          </w:tcPr>
          <w:p w14:paraId="5F9D74F4" w14:textId="77777777" w:rsidR="001F16DE" w:rsidRPr="007E1899" w:rsidRDefault="001F16DE" w:rsidP="00FD5349">
            <w:pPr>
              <w:jc w:val="center"/>
              <w:rPr>
                <w:rFonts w:ascii="Arial" w:hAnsi="Arial" w:cs="Arial"/>
              </w:rPr>
            </w:pPr>
            <w:r w:rsidRPr="007E1899">
              <w:rPr>
                <w:rFonts w:ascii="Arial" w:hAnsi="Arial" w:cs="Arial"/>
              </w:rPr>
              <w:t>A</w:t>
            </w:r>
            <w:r>
              <w:rPr>
                <w:rFonts w:ascii="Arial" w:hAnsi="Arial" w:cs="Arial"/>
              </w:rPr>
              <w:t>ll Year Round</w:t>
            </w:r>
          </w:p>
        </w:tc>
        <w:tc>
          <w:tcPr>
            <w:tcW w:w="1598" w:type="dxa"/>
          </w:tcPr>
          <w:p w14:paraId="63FFCF9A" w14:textId="77777777" w:rsidR="001F16DE" w:rsidRDefault="001F16DE" w:rsidP="00FD5349">
            <w:pPr>
              <w:jc w:val="center"/>
              <w:rPr>
                <w:rFonts w:ascii="Arial" w:hAnsi="Arial" w:cs="Arial"/>
              </w:rPr>
            </w:pPr>
            <w:r>
              <w:rPr>
                <w:rFonts w:ascii="Arial" w:hAnsi="Arial" w:cs="Arial"/>
              </w:rPr>
              <w:t>Southmead</w:t>
            </w:r>
          </w:p>
          <w:p w14:paraId="665F0E93" w14:textId="63D10027" w:rsidR="001F16DE" w:rsidRPr="007E1899" w:rsidRDefault="001F16DE" w:rsidP="00FD5349">
            <w:pPr>
              <w:jc w:val="center"/>
              <w:rPr>
                <w:rFonts w:ascii="Arial" w:hAnsi="Arial" w:cs="Arial"/>
              </w:rPr>
            </w:pPr>
          </w:p>
        </w:tc>
      </w:tr>
      <w:tr w:rsidR="001F16DE" w:rsidRPr="007E1899" w14:paraId="5F9D7500" w14:textId="67BF1164" w:rsidTr="001F16DE">
        <w:tc>
          <w:tcPr>
            <w:tcW w:w="5679" w:type="dxa"/>
          </w:tcPr>
          <w:p w14:paraId="5F9D74FA" w14:textId="3BEB832D" w:rsidR="001F16DE" w:rsidRPr="007E1899" w:rsidRDefault="001F16DE" w:rsidP="007E1899">
            <w:pPr>
              <w:rPr>
                <w:rFonts w:ascii="Arial" w:hAnsi="Arial" w:cs="Arial"/>
              </w:rPr>
            </w:pPr>
            <w:r w:rsidRPr="007E1899">
              <w:rPr>
                <w:rFonts w:ascii="Arial" w:hAnsi="Arial" w:cs="Arial"/>
              </w:rPr>
              <w:lastRenderedPageBreak/>
              <w:t>Universal Free Early Education places for 3&amp;</w:t>
            </w:r>
            <w:proofErr w:type="gramStart"/>
            <w:r w:rsidRPr="007E1899">
              <w:rPr>
                <w:rFonts w:ascii="Arial" w:hAnsi="Arial" w:cs="Arial"/>
              </w:rPr>
              <w:t>4 year</w:t>
            </w:r>
            <w:proofErr w:type="gramEnd"/>
            <w:r w:rsidRPr="007E1899">
              <w:rPr>
                <w:rFonts w:ascii="Arial" w:hAnsi="Arial" w:cs="Arial"/>
              </w:rPr>
              <w:t xml:space="preserve"> olds</w:t>
            </w:r>
            <w:r>
              <w:rPr>
                <w:rFonts w:ascii="Arial" w:hAnsi="Arial" w:cs="Arial"/>
              </w:rPr>
              <w:t xml:space="preserve"> </w:t>
            </w:r>
            <w:r w:rsidRPr="007E1899">
              <w:rPr>
                <w:rFonts w:ascii="Arial" w:hAnsi="Arial" w:cs="Arial"/>
              </w:rPr>
              <w:t>15 hours a week over 38 weeks a year</w:t>
            </w:r>
          </w:p>
          <w:p w14:paraId="5F9D74FB" w14:textId="77777777" w:rsidR="001F16DE" w:rsidRPr="007E1899" w:rsidRDefault="001F16DE" w:rsidP="007E1899">
            <w:pPr>
              <w:rPr>
                <w:rFonts w:ascii="Arial" w:hAnsi="Arial" w:cs="Arial"/>
              </w:rPr>
            </w:pPr>
          </w:p>
        </w:tc>
        <w:tc>
          <w:tcPr>
            <w:tcW w:w="1739" w:type="dxa"/>
          </w:tcPr>
          <w:p w14:paraId="5F9D74FC" w14:textId="77777777" w:rsidR="001F16DE" w:rsidRPr="007E1899" w:rsidRDefault="001F16DE" w:rsidP="003A202E">
            <w:pPr>
              <w:jc w:val="center"/>
              <w:rPr>
                <w:rFonts w:ascii="Arial" w:hAnsi="Arial" w:cs="Arial"/>
              </w:rPr>
            </w:pPr>
            <w:r w:rsidRPr="007E1899">
              <w:rPr>
                <w:rFonts w:ascii="Arial" w:hAnsi="Arial" w:cs="Arial"/>
              </w:rPr>
              <w:t>T</w:t>
            </w:r>
            <w:r>
              <w:rPr>
                <w:rFonts w:ascii="Arial" w:hAnsi="Arial" w:cs="Arial"/>
              </w:rPr>
              <w:t xml:space="preserve">erm </w:t>
            </w:r>
            <w:r w:rsidRPr="007E1899">
              <w:rPr>
                <w:rFonts w:ascii="Arial" w:hAnsi="Arial" w:cs="Arial"/>
              </w:rPr>
              <w:t>T</w:t>
            </w:r>
            <w:r>
              <w:rPr>
                <w:rFonts w:ascii="Arial" w:hAnsi="Arial" w:cs="Arial"/>
              </w:rPr>
              <w:t xml:space="preserve">ime </w:t>
            </w:r>
            <w:r w:rsidRPr="007E1899">
              <w:rPr>
                <w:rFonts w:ascii="Arial" w:hAnsi="Arial" w:cs="Arial"/>
              </w:rPr>
              <w:t>O</w:t>
            </w:r>
            <w:r>
              <w:rPr>
                <w:rFonts w:ascii="Arial" w:hAnsi="Arial" w:cs="Arial"/>
              </w:rPr>
              <w:t>nly</w:t>
            </w:r>
            <w:r w:rsidRPr="007E1899">
              <w:rPr>
                <w:rFonts w:ascii="Arial" w:hAnsi="Arial" w:cs="Arial"/>
              </w:rPr>
              <w:t xml:space="preserve"> </w:t>
            </w:r>
          </w:p>
        </w:tc>
        <w:tc>
          <w:tcPr>
            <w:tcW w:w="1598" w:type="dxa"/>
          </w:tcPr>
          <w:p w14:paraId="6CF2750C" w14:textId="77777777" w:rsidR="001F16DE" w:rsidRDefault="001F16DE" w:rsidP="001F16DE">
            <w:pPr>
              <w:jc w:val="center"/>
              <w:rPr>
                <w:rFonts w:ascii="Arial" w:hAnsi="Arial" w:cs="Arial"/>
              </w:rPr>
            </w:pPr>
            <w:r>
              <w:rPr>
                <w:rFonts w:ascii="Arial" w:hAnsi="Arial" w:cs="Arial"/>
              </w:rPr>
              <w:t>Avonmouth</w:t>
            </w:r>
          </w:p>
          <w:p w14:paraId="2C814732" w14:textId="77777777" w:rsidR="001F16DE" w:rsidRDefault="001F16DE" w:rsidP="001F16DE">
            <w:pPr>
              <w:jc w:val="center"/>
              <w:rPr>
                <w:rFonts w:ascii="Arial" w:hAnsi="Arial" w:cs="Arial"/>
              </w:rPr>
            </w:pPr>
            <w:r>
              <w:rPr>
                <w:rFonts w:ascii="Arial" w:hAnsi="Arial" w:cs="Arial"/>
              </w:rPr>
              <w:t>Bannerman</w:t>
            </w:r>
          </w:p>
          <w:p w14:paraId="280B0A10" w14:textId="76950A20" w:rsidR="001F16DE" w:rsidRPr="007E1899" w:rsidRDefault="001F16DE" w:rsidP="001F16DE">
            <w:pPr>
              <w:jc w:val="center"/>
              <w:rPr>
                <w:rFonts w:ascii="Arial" w:hAnsi="Arial" w:cs="Arial"/>
              </w:rPr>
            </w:pPr>
            <w:r>
              <w:rPr>
                <w:rFonts w:ascii="Arial" w:hAnsi="Arial" w:cs="Arial"/>
              </w:rPr>
              <w:t>Southmead</w:t>
            </w:r>
          </w:p>
        </w:tc>
      </w:tr>
      <w:tr w:rsidR="001F16DE" w:rsidRPr="007E1899" w14:paraId="5F9D7506" w14:textId="4A8DCE65" w:rsidTr="001F16DE">
        <w:tc>
          <w:tcPr>
            <w:tcW w:w="5679" w:type="dxa"/>
          </w:tcPr>
          <w:p w14:paraId="65C0E8D2" w14:textId="77777777" w:rsidR="001F16DE" w:rsidRDefault="001F16DE" w:rsidP="007E1899">
            <w:pPr>
              <w:rPr>
                <w:rFonts w:ascii="Arial" w:hAnsi="Arial" w:cs="Arial"/>
              </w:rPr>
            </w:pPr>
            <w:r w:rsidRPr="007E1899">
              <w:rPr>
                <w:rFonts w:ascii="Arial" w:hAnsi="Arial" w:cs="Arial"/>
              </w:rPr>
              <w:t>Extended Free Early Education places for 3&amp;</w:t>
            </w:r>
            <w:proofErr w:type="gramStart"/>
            <w:r w:rsidRPr="007E1899">
              <w:rPr>
                <w:rFonts w:ascii="Arial" w:hAnsi="Arial" w:cs="Arial"/>
              </w:rPr>
              <w:t>4 year</w:t>
            </w:r>
            <w:proofErr w:type="gramEnd"/>
            <w:r w:rsidRPr="007E1899">
              <w:rPr>
                <w:rFonts w:ascii="Arial" w:hAnsi="Arial" w:cs="Arial"/>
              </w:rPr>
              <w:t xml:space="preserve"> olds</w:t>
            </w:r>
            <w:r>
              <w:rPr>
                <w:rFonts w:ascii="Arial" w:hAnsi="Arial" w:cs="Arial"/>
              </w:rPr>
              <w:t xml:space="preserve"> </w:t>
            </w:r>
            <w:r w:rsidRPr="007E1899">
              <w:rPr>
                <w:rFonts w:ascii="Arial" w:hAnsi="Arial" w:cs="Arial"/>
              </w:rPr>
              <w:t>24 hours a week over 48 weeks a year</w:t>
            </w:r>
          </w:p>
          <w:p w14:paraId="5F9D7502" w14:textId="2D4C5E0D" w:rsidR="001F16DE" w:rsidRPr="007E1899" w:rsidRDefault="001F16DE" w:rsidP="007E1899">
            <w:pPr>
              <w:rPr>
                <w:rFonts w:ascii="Arial" w:hAnsi="Arial" w:cs="Arial"/>
              </w:rPr>
            </w:pPr>
          </w:p>
        </w:tc>
        <w:tc>
          <w:tcPr>
            <w:tcW w:w="1739" w:type="dxa"/>
          </w:tcPr>
          <w:p w14:paraId="5F9D7503" w14:textId="77777777" w:rsidR="001F16DE" w:rsidRPr="007E1899" w:rsidRDefault="001F16DE" w:rsidP="00FD5349">
            <w:pPr>
              <w:jc w:val="center"/>
              <w:rPr>
                <w:rFonts w:ascii="Arial" w:hAnsi="Arial" w:cs="Arial"/>
              </w:rPr>
            </w:pPr>
            <w:r w:rsidRPr="007E1899">
              <w:rPr>
                <w:rFonts w:ascii="Arial" w:hAnsi="Arial" w:cs="Arial"/>
              </w:rPr>
              <w:t>A</w:t>
            </w:r>
            <w:r>
              <w:rPr>
                <w:rFonts w:ascii="Arial" w:hAnsi="Arial" w:cs="Arial"/>
              </w:rPr>
              <w:t>ll Year Round</w:t>
            </w:r>
          </w:p>
        </w:tc>
        <w:tc>
          <w:tcPr>
            <w:tcW w:w="1598" w:type="dxa"/>
          </w:tcPr>
          <w:p w14:paraId="3D33D694" w14:textId="31963040" w:rsidR="001F16DE" w:rsidRPr="007E1899" w:rsidRDefault="001F16DE" w:rsidP="00FD5349">
            <w:pPr>
              <w:jc w:val="center"/>
              <w:rPr>
                <w:rFonts w:ascii="Arial" w:hAnsi="Arial" w:cs="Arial"/>
              </w:rPr>
            </w:pPr>
            <w:r>
              <w:rPr>
                <w:rFonts w:ascii="Arial" w:hAnsi="Arial" w:cs="Arial"/>
              </w:rPr>
              <w:t>Southmead</w:t>
            </w:r>
          </w:p>
        </w:tc>
      </w:tr>
      <w:tr w:rsidR="001F16DE" w:rsidRPr="007E1899" w14:paraId="5F9D750C" w14:textId="08BBB619" w:rsidTr="001F16DE">
        <w:tc>
          <w:tcPr>
            <w:tcW w:w="5679" w:type="dxa"/>
          </w:tcPr>
          <w:p w14:paraId="7BC77124" w14:textId="77777777" w:rsidR="001F16DE" w:rsidRDefault="001F16DE" w:rsidP="007E1899">
            <w:pPr>
              <w:rPr>
                <w:rFonts w:ascii="Arial" w:hAnsi="Arial" w:cs="Arial"/>
              </w:rPr>
            </w:pPr>
            <w:r w:rsidRPr="007E1899">
              <w:rPr>
                <w:rFonts w:ascii="Arial" w:hAnsi="Arial" w:cs="Arial"/>
              </w:rPr>
              <w:t>Extended Free Early Education places for 3&amp;</w:t>
            </w:r>
            <w:proofErr w:type="gramStart"/>
            <w:r w:rsidRPr="007E1899">
              <w:rPr>
                <w:rFonts w:ascii="Arial" w:hAnsi="Arial" w:cs="Arial"/>
              </w:rPr>
              <w:t>4 year</w:t>
            </w:r>
            <w:proofErr w:type="gramEnd"/>
            <w:r w:rsidRPr="007E1899">
              <w:rPr>
                <w:rFonts w:ascii="Arial" w:hAnsi="Arial" w:cs="Arial"/>
              </w:rPr>
              <w:t xml:space="preserve"> olds</w:t>
            </w:r>
            <w:r>
              <w:rPr>
                <w:rFonts w:ascii="Arial" w:hAnsi="Arial" w:cs="Arial"/>
              </w:rPr>
              <w:t xml:space="preserve"> </w:t>
            </w:r>
            <w:r w:rsidRPr="007E1899">
              <w:rPr>
                <w:rFonts w:ascii="Arial" w:hAnsi="Arial" w:cs="Arial"/>
              </w:rPr>
              <w:t>30 hours a week over 38 weeks a year</w:t>
            </w:r>
          </w:p>
          <w:p w14:paraId="5F9D7508" w14:textId="4F5E9D5A" w:rsidR="001F16DE" w:rsidRPr="007E1899" w:rsidRDefault="001F16DE" w:rsidP="007E1899">
            <w:pPr>
              <w:rPr>
                <w:rFonts w:ascii="Arial" w:hAnsi="Arial" w:cs="Arial"/>
              </w:rPr>
            </w:pPr>
          </w:p>
        </w:tc>
        <w:tc>
          <w:tcPr>
            <w:tcW w:w="1739" w:type="dxa"/>
          </w:tcPr>
          <w:p w14:paraId="5F9D7509" w14:textId="77777777" w:rsidR="001F16DE" w:rsidRPr="007E1899" w:rsidRDefault="001F16DE" w:rsidP="003A202E">
            <w:pPr>
              <w:jc w:val="center"/>
              <w:rPr>
                <w:rFonts w:ascii="Arial" w:hAnsi="Arial" w:cs="Arial"/>
              </w:rPr>
            </w:pPr>
            <w:r w:rsidRPr="007E1899">
              <w:rPr>
                <w:rFonts w:ascii="Arial" w:hAnsi="Arial" w:cs="Arial"/>
              </w:rPr>
              <w:t>T</w:t>
            </w:r>
            <w:r>
              <w:rPr>
                <w:rFonts w:ascii="Arial" w:hAnsi="Arial" w:cs="Arial"/>
              </w:rPr>
              <w:t xml:space="preserve">erm </w:t>
            </w:r>
            <w:r w:rsidRPr="007E1899">
              <w:rPr>
                <w:rFonts w:ascii="Arial" w:hAnsi="Arial" w:cs="Arial"/>
              </w:rPr>
              <w:t>T</w:t>
            </w:r>
            <w:r>
              <w:rPr>
                <w:rFonts w:ascii="Arial" w:hAnsi="Arial" w:cs="Arial"/>
              </w:rPr>
              <w:t xml:space="preserve">ime </w:t>
            </w:r>
            <w:r w:rsidRPr="007E1899">
              <w:rPr>
                <w:rFonts w:ascii="Arial" w:hAnsi="Arial" w:cs="Arial"/>
              </w:rPr>
              <w:t>O</w:t>
            </w:r>
            <w:r>
              <w:rPr>
                <w:rFonts w:ascii="Arial" w:hAnsi="Arial" w:cs="Arial"/>
              </w:rPr>
              <w:t>nly</w:t>
            </w:r>
            <w:r w:rsidRPr="007E1899">
              <w:rPr>
                <w:rFonts w:ascii="Arial" w:hAnsi="Arial" w:cs="Arial"/>
              </w:rPr>
              <w:t xml:space="preserve"> </w:t>
            </w:r>
          </w:p>
        </w:tc>
        <w:tc>
          <w:tcPr>
            <w:tcW w:w="1598" w:type="dxa"/>
          </w:tcPr>
          <w:p w14:paraId="5C1D3A8D" w14:textId="77777777" w:rsidR="001F16DE" w:rsidRDefault="001F16DE" w:rsidP="001F16DE">
            <w:pPr>
              <w:jc w:val="center"/>
              <w:rPr>
                <w:rFonts w:ascii="Arial" w:hAnsi="Arial" w:cs="Arial"/>
              </w:rPr>
            </w:pPr>
            <w:r>
              <w:rPr>
                <w:rFonts w:ascii="Arial" w:hAnsi="Arial" w:cs="Arial"/>
              </w:rPr>
              <w:t>Avonmouth</w:t>
            </w:r>
          </w:p>
          <w:p w14:paraId="685C2A35" w14:textId="77777777" w:rsidR="001F16DE" w:rsidRDefault="001F16DE" w:rsidP="001F16DE">
            <w:pPr>
              <w:jc w:val="center"/>
              <w:rPr>
                <w:rFonts w:ascii="Arial" w:hAnsi="Arial" w:cs="Arial"/>
              </w:rPr>
            </w:pPr>
            <w:r>
              <w:rPr>
                <w:rFonts w:ascii="Arial" w:hAnsi="Arial" w:cs="Arial"/>
              </w:rPr>
              <w:t>Bannerman</w:t>
            </w:r>
          </w:p>
          <w:p w14:paraId="244597C1" w14:textId="32CC1E2D" w:rsidR="001F16DE" w:rsidRPr="007E1899" w:rsidRDefault="001F16DE" w:rsidP="001F16DE">
            <w:pPr>
              <w:jc w:val="center"/>
              <w:rPr>
                <w:rFonts w:ascii="Arial" w:hAnsi="Arial" w:cs="Arial"/>
              </w:rPr>
            </w:pPr>
            <w:r>
              <w:rPr>
                <w:rFonts w:ascii="Arial" w:hAnsi="Arial" w:cs="Arial"/>
              </w:rPr>
              <w:t>Southmead</w:t>
            </w:r>
          </w:p>
        </w:tc>
      </w:tr>
      <w:tr w:rsidR="001F16DE" w:rsidRPr="007E1899" w14:paraId="5F9D7512" w14:textId="1CDB8335" w:rsidTr="001F16DE">
        <w:tc>
          <w:tcPr>
            <w:tcW w:w="5679" w:type="dxa"/>
          </w:tcPr>
          <w:p w14:paraId="5F9D750D" w14:textId="37FB676E" w:rsidR="001F16DE" w:rsidRPr="007E1899" w:rsidRDefault="001F16DE" w:rsidP="007E1899">
            <w:pPr>
              <w:rPr>
                <w:rFonts w:ascii="Arial" w:hAnsi="Arial" w:cs="Arial"/>
              </w:rPr>
            </w:pPr>
            <w:r w:rsidRPr="007E1899">
              <w:rPr>
                <w:rFonts w:ascii="Arial" w:hAnsi="Arial" w:cs="Arial"/>
              </w:rPr>
              <w:t xml:space="preserve">Paying Childcare for </w:t>
            </w:r>
            <w:r>
              <w:rPr>
                <w:rFonts w:ascii="Arial" w:hAnsi="Arial" w:cs="Arial"/>
              </w:rPr>
              <w:t>children from 6 months old</w:t>
            </w:r>
          </w:p>
          <w:p w14:paraId="5F9D750E" w14:textId="77777777" w:rsidR="001F16DE" w:rsidRPr="007E1899" w:rsidRDefault="001F16DE" w:rsidP="007E1899">
            <w:pPr>
              <w:rPr>
                <w:rFonts w:ascii="Arial" w:hAnsi="Arial" w:cs="Arial"/>
              </w:rPr>
            </w:pPr>
          </w:p>
        </w:tc>
        <w:tc>
          <w:tcPr>
            <w:tcW w:w="1739" w:type="dxa"/>
          </w:tcPr>
          <w:p w14:paraId="5F9D750F" w14:textId="77777777" w:rsidR="001F16DE" w:rsidRPr="007E1899" w:rsidRDefault="001F16DE" w:rsidP="00FD5349">
            <w:pPr>
              <w:jc w:val="center"/>
              <w:rPr>
                <w:rFonts w:ascii="Arial" w:hAnsi="Arial" w:cs="Arial"/>
              </w:rPr>
            </w:pPr>
            <w:r w:rsidRPr="007E1899">
              <w:rPr>
                <w:rFonts w:ascii="Arial" w:hAnsi="Arial" w:cs="Arial"/>
              </w:rPr>
              <w:t>A</w:t>
            </w:r>
            <w:r>
              <w:rPr>
                <w:rFonts w:ascii="Arial" w:hAnsi="Arial" w:cs="Arial"/>
              </w:rPr>
              <w:t>ll Year Round</w:t>
            </w:r>
          </w:p>
        </w:tc>
        <w:tc>
          <w:tcPr>
            <w:tcW w:w="1598" w:type="dxa"/>
          </w:tcPr>
          <w:p w14:paraId="2C4555A8" w14:textId="4D5115CA" w:rsidR="001F16DE" w:rsidRPr="007E1899" w:rsidRDefault="001F16DE" w:rsidP="00FD5349">
            <w:pPr>
              <w:jc w:val="center"/>
              <w:rPr>
                <w:rFonts w:ascii="Arial" w:hAnsi="Arial" w:cs="Arial"/>
              </w:rPr>
            </w:pPr>
            <w:r>
              <w:rPr>
                <w:rFonts w:ascii="Arial" w:hAnsi="Arial" w:cs="Arial"/>
              </w:rPr>
              <w:t>Southmead</w:t>
            </w:r>
          </w:p>
        </w:tc>
      </w:tr>
      <w:tr w:rsidR="001F16DE" w:rsidRPr="007E1899" w14:paraId="5F9D7518" w14:textId="7AF3D9DB" w:rsidTr="001F16DE">
        <w:tc>
          <w:tcPr>
            <w:tcW w:w="5679" w:type="dxa"/>
          </w:tcPr>
          <w:p w14:paraId="5F9D7513" w14:textId="7852E843" w:rsidR="001F16DE" w:rsidRPr="007E1899" w:rsidRDefault="001F16DE" w:rsidP="007E1899">
            <w:pPr>
              <w:rPr>
                <w:rFonts w:ascii="Arial" w:hAnsi="Arial" w:cs="Arial"/>
              </w:rPr>
            </w:pPr>
            <w:r w:rsidRPr="007E1899">
              <w:rPr>
                <w:rFonts w:ascii="Arial" w:hAnsi="Arial" w:cs="Arial"/>
              </w:rPr>
              <w:t xml:space="preserve">Paying Childcare for </w:t>
            </w:r>
            <w:r>
              <w:rPr>
                <w:rFonts w:ascii="Arial" w:hAnsi="Arial" w:cs="Arial"/>
              </w:rPr>
              <w:t>children from 6 months old</w:t>
            </w:r>
          </w:p>
          <w:p w14:paraId="5F9D7514" w14:textId="77777777" w:rsidR="001F16DE" w:rsidRPr="007E1899" w:rsidRDefault="001F16DE" w:rsidP="007E1899">
            <w:pPr>
              <w:rPr>
                <w:rFonts w:ascii="Arial" w:hAnsi="Arial" w:cs="Arial"/>
              </w:rPr>
            </w:pPr>
          </w:p>
        </w:tc>
        <w:tc>
          <w:tcPr>
            <w:tcW w:w="1739" w:type="dxa"/>
          </w:tcPr>
          <w:p w14:paraId="5F9D7515" w14:textId="77777777" w:rsidR="001F16DE" w:rsidRPr="007E1899" w:rsidRDefault="001F16DE" w:rsidP="003A202E">
            <w:pPr>
              <w:jc w:val="center"/>
              <w:rPr>
                <w:rFonts w:ascii="Arial" w:hAnsi="Arial" w:cs="Arial"/>
              </w:rPr>
            </w:pPr>
            <w:r w:rsidRPr="007E1899">
              <w:rPr>
                <w:rFonts w:ascii="Arial" w:hAnsi="Arial" w:cs="Arial"/>
              </w:rPr>
              <w:t>T</w:t>
            </w:r>
            <w:r>
              <w:rPr>
                <w:rFonts w:ascii="Arial" w:hAnsi="Arial" w:cs="Arial"/>
              </w:rPr>
              <w:t xml:space="preserve">erm </w:t>
            </w:r>
            <w:r w:rsidRPr="007E1899">
              <w:rPr>
                <w:rFonts w:ascii="Arial" w:hAnsi="Arial" w:cs="Arial"/>
              </w:rPr>
              <w:t>T</w:t>
            </w:r>
            <w:r>
              <w:rPr>
                <w:rFonts w:ascii="Arial" w:hAnsi="Arial" w:cs="Arial"/>
              </w:rPr>
              <w:t xml:space="preserve">ime </w:t>
            </w:r>
            <w:r w:rsidRPr="007E1899">
              <w:rPr>
                <w:rFonts w:ascii="Arial" w:hAnsi="Arial" w:cs="Arial"/>
              </w:rPr>
              <w:t>O</w:t>
            </w:r>
            <w:r>
              <w:rPr>
                <w:rFonts w:ascii="Arial" w:hAnsi="Arial" w:cs="Arial"/>
              </w:rPr>
              <w:t>nly</w:t>
            </w:r>
            <w:r w:rsidRPr="007E1899">
              <w:rPr>
                <w:rFonts w:ascii="Arial" w:hAnsi="Arial" w:cs="Arial"/>
              </w:rPr>
              <w:t xml:space="preserve"> </w:t>
            </w:r>
          </w:p>
        </w:tc>
        <w:tc>
          <w:tcPr>
            <w:tcW w:w="1598" w:type="dxa"/>
          </w:tcPr>
          <w:p w14:paraId="77F99FDD" w14:textId="181C3CF1" w:rsidR="001F16DE" w:rsidRPr="007E1899" w:rsidRDefault="001F16DE" w:rsidP="003A202E">
            <w:pPr>
              <w:jc w:val="center"/>
              <w:rPr>
                <w:rFonts w:ascii="Arial" w:hAnsi="Arial" w:cs="Arial"/>
              </w:rPr>
            </w:pPr>
            <w:r>
              <w:rPr>
                <w:rFonts w:ascii="Arial" w:hAnsi="Arial" w:cs="Arial"/>
              </w:rPr>
              <w:t>Southmead</w:t>
            </w:r>
          </w:p>
        </w:tc>
      </w:tr>
      <w:tr w:rsidR="00F739A5" w:rsidRPr="007E1899" w14:paraId="6F2CD17E" w14:textId="77777777" w:rsidTr="001F16DE">
        <w:tc>
          <w:tcPr>
            <w:tcW w:w="5679" w:type="dxa"/>
          </w:tcPr>
          <w:p w14:paraId="630F363A" w14:textId="3D278083" w:rsidR="00F739A5" w:rsidRPr="007E1899" w:rsidRDefault="00F739A5" w:rsidP="00F739A5">
            <w:pPr>
              <w:rPr>
                <w:rFonts w:ascii="Arial" w:hAnsi="Arial" w:cs="Arial"/>
              </w:rPr>
            </w:pPr>
            <w:r w:rsidRPr="007E1899">
              <w:rPr>
                <w:rFonts w:ascii="Arial" w:hAnsi="Arial" w:cs="Arial"/>
              </w:rPr>
              <w:t xml:space="preserve">Paying Childcare for </w:t>
            </w:r>
            <w:r>
              <w:rPr>
                <w:rFonts w:ascii="Arial" w:hAnsi="Arial" w:cs="Arial"/>
              </w:rPr>
              <w:t xml:space="preserve">children from </w:t>
            </w:r>
            <w:r>
              <w:rPr>
                <w:rFonts w:ascii="Arial" w:hAnsi="Arial" w:cs="Arial"/>
              </w:rPr>
              <w:t>2 years</w:t>
            </w:r>
            <w:r>
              <w:rPr>
                <w:rFonts w:ascii="Arial" w:hAnsi="Arial" w:cs="Arial"/>
              </w:rPr>
              <w:t xml:space="preserve"> old</w:t>
            </w:r>
          </w:p>
          <w:p w14:paraId="070D9A5C" w14:textId="77777777" w:rsidR="00F739A5" w:rsidRPr="007E1899" w:rsidRDefault="00F739A5" w:rsidP="00F739A5">
            <w:pPr>
              <w:rPr>
                <w:rFonts w:ascii="Arial" w:hAnsi="Arial" w:cs="Arial"/>
              </w:rPr>
            </w:pPr>
          </w:p>
        </w:tc>
        <w:tc>
          <w:tcPr>
            <w:tcW w:w="1739" w:type="dxa"/>
          </w:tcPr>
          <w:p w14:paraId="2FE779D7" w14:textId="1A05F8AE" w:rsidR="00F739A5" w:rsidRPr="007E1899" w:rsidRDefault="00F739A5" w:rsidP="00F739A5">
            <w:pPr>
              <w:jc w:val="center"/>
              <w:rPr>
                <w:rFonts w:ascii="Arial" w:hAnsi="Arial" w:cs="Arial"/>
              </w:rPr>
            </w:pPr>
            <w:r>
              <w:rPr>
                <w:rFonts w:ascii="Arial" w:hAnsi="Arial" w:cs="Arial"/>
              </w:rPr>
              <w:t>Term Time Only</w:t>
            </w:r>
          </w:p>
        </w:tc>
        <w:tc>
          <w:tcPr>
            <w:tcW w:w="1598" w:type="dxa"/>
          </w:tcPr>
          <w:p w14:paraId="4C1DC857" w14:textId="77777777" w:rsidR="00F739A5" w:rsidRDefault="00F739A5" w:rsidP="00F739A5">
            <w:pPr>
              <w:jc w:val="center"/>
              <w:rPr>
                <w:rFonts w:ascii="Arial" w:hAnsi="Arial" w:cs="Arial"/>
              </w:rPr>
            </w:pPr>
            <w:r>
              <w:rPr>
                <w:rFonts w:ascii="Arial" w:hAnsi="Arial" w:cs="Arial"/>
              </w:rPr>
              <w:t>Avonmouth</w:t>
            </w:r>
          </w:p>
          <w:p w14:paraId="5E39EC58" w14:textId="41F11538" w:rsidR="00F739A5" w:rsidRDefault="00F739A5" w:rsidP="00F739A5">
            <w:pPr>
              <w:jc w:val="center"/>
              <w:rPr>
                <w:rFonts w:ascii="Arial" w:hAnsi="Arial" w:cs="Arial"/>
              </w:rPr>
            </w:pPr>
            <w:r>
              <w:rPr>
                <w:rFonts w:ascii="Arial" w:hAnsi="Arial" w:cs="Arial"/>
              </w:rPr>
              <w:t>Bannerman</w:t>
            </w:r>
          </w:p>
        </w:tc>
      </w:tr>
    </w:tbl>
    <w:p w14:paraId="78ABA4F8" w14:textId="77777777" w:rsidR="00383548" w:rsidRDefault="00383548" w:rsidP="00E62C30">
      <w:pPr>
        <w:rPr>
          <w:rFonts w:ascii="Arial" w:hAnsi="Arial" w:cs="Arial"/>
          <w:b/>
          <w:sz w:val="24"/>
          <w:szCs w:val="24"/>
        </w:rPr>
        <w:sectPr w:rsidR="00383548" w:rsidSect="00E35F5E">
          <w:headerReference w:type="default" r:id="rId8"/>
          <w:pgSz w:w="11906" w:h="16838"/>
          <w:pgMar w:top="1440" w:right="1440" w:bottom="1440" w:left="1440" w:header="708" w:footer="708" w:gutter="0"/>
          <w:cols w:space="708"/>
          <w:docGrid w:linePitch="360"/>
        </w:sectPr>
      </w:pPr>
    </w:p>
    <w:p w14:paraId="5F9D751A" w14:textId="3D6D6688" w:rsidR="00E62C30" w:rsidRPr="004C075E" w:rsidRDefault="003A202E" w:rsidP="00E62C30">
      <w:pPr>
        <w:rPr>
          <w:rFonts w:ascii="Arial" w:hAnsi="Arial" w:cs="Arial"/>
          <w:b/>
          <w:sz w:val="24"/>
          <w:szCs w:val="24"/>
        </w:rPr>
      </w:pPr>
      <w:r>
        <w:rPr>
          <w:rFonts w:ascii="Arial" w:hAnsi="Arial" w:cs="Arial"/>
          <w:b/>
          <w:sz w:val="24"/>
          <w:szCs w:val="24"/>
        </w:rPr>
        <w:lastRenderedPageBreak/>
        <w:t>Admissions Order of Priority</w:t>
      </w:r>
    </w:p>
    <w:p w14:paraId="5F9D751B" w14:textId="77777777" w:rsidR="004C075E" w:rsidRDefault="004F1FC1" w:rsidP="00E62C30">
      <w:pPr>
        <w:rPr>
          <w:rFonts w:ascii="Arial" w:hAnsi="Arial" w:cs="Arial"/>
          <w:sz w:val="24"/>
          <w:szCs w:val="24"/>
        </w:rPr>
      </w:pPr>
      <w:r>
        <w:rPr>
          <w:rFonts w:ascii="Arial" w:hAnsi="Arial" w:cs="Arial"/>
          <w:sz w:val="24"/>
          <w:szCs w:val="24"/>
        </w:rPr>
        <w:t xml:space="preserve">Where places are </w:t>
      </w:r>
      <w:r w:rsidR="003A202E">
        <w:rPr>
          <w:rFonts w:ascii="Arial" w:hAnsi="Arial" w:cs="Arial"/>
          <w:sz w:val="24"/>
          <w:szCs w:val="24"/>
        </w:rPr>
        <w:t>oversubscribed</w:t>
      </w:r>
      <w:r>
        <w:rPr>
          <w:rFonts w:ascii="Arial" w:hAnsi="Arial" w:cs="Arial"/>
          <w:sz w:val="24"/>
          <w:szCs w:val="24"/>
        </w:rPr>
        <w:t>; p</w:t>
      </w:r>
      <w:r w:rsidR="00E62C30" w:rsidRPr="00E62C30">
        <w:rPr>
          <w:rFonts w:ascii="Arial" w:hAnsi="Arial" w:cs="Arial"/>
          <w:sz w:val="24"/>
          <w:szCs w:val="24"/>
        </w:rPr>
        <w:t>riority for</w:t>
      </w:r>
      <w:r w:rsidR="004C075E">
        <w:rPr>
          <w:rFonts w:ascii="Arial" w:hAnsi="Arial" w:cs="Arial"/>
          <w:sz w:val="24"/>
          <w:szCs w:val="24"/>
        </w:rPr>
        <w:t xml:space="preserve"> </w:t>
      </w:r>
      <w:r w:rsidR="004C075E" w:rsidRPr="004C075E">
        <w:rPr>
          <w:rFonts w:ascii="Arial" w:hAnsi="Arial" w:cs="Arial"/>
          <w:sz w:val="24"/>
          <w:szCs w:val="24"/>
        </w:rPr>
        <w:t>allocating places will be as follows:</w:t>
      </w:r>
    </w:p>
    <w:p w14:paraId="5F9D751C" w14:textId="77777777" w:rsidR="004C075E" w:rsidRPr="00D55106" w:rsidRDefault="004C075E" w:rsidP="00D55106">
      <w:pPr>
        <w:pStyle w:val="ListParagraph"/>
        <w:numPr>
          <w:ilvl w:val="0"/>
          <w:numId w:val="2"/>
        </w:numPr>
        <w:rPr>
          <w:rFonts w:ascii="Arial" w:hAnsi="Arial" w:cs="Arial"/>
          <w:sz w:val="24"/>
          <w:szCs w:val="24"/>
        </w:rPr>
      </w:pPr>
      <w:r w:rsidRPr="004C075E">
        <w:rPr>
          <w:rFonts w:ascii="Arial" w:hAnsi="Arial" w:cs="Arial"/>
          <w:sz w:val="24"/>
          <w:szCs w:val="24"/>
        </w:rPr>
        <w:t>Children</w:t>
      </w:r>
      <w:r w:rsidRPr="004C075E">
        <w:t xml:space="preserve"> </w:t>
      </w:r>
      <w:r w:rsidRPr="004C075E">
        <w:rPr>
          <w:rFonts w:ascii="Arial" w:hAnsi="Arial" w:cs="Arial"/>
          <w:sz w:val="24"/>
          <w:szCs w:val="24"/>
        </w:rPr>
        <w:t>Looked A</w:t>
      </w:r>
      <w:r w:rsidR="00D55106">
        <w:rPr>
          <w:rFonts w:ascii="Arial" w:hAnsi="Arial" w:cs="Arial"/>
          <w:sz w:val="24"/>
          <w:szCs w:val="24"/>
        </w:rPr>
        <w:t xml:space="preserve">fter, </w:t>
      </w:r>
      <w:r w:rsidRPr="00D55106">
        <w:rPr>
          <w:rFonts w:ascii="Arial" w:hAnsi="Arial" w:cs="Arial"/>
          <w:sz w:val="24"/>
          <w:szCs w:val="24"/>
        </w:rPr>
        <w:t xml:space="preserve">Children in </w:t>
      </w:r>
      <w:r w:rsidR="00D55106" w:rsidRPr="00D55106">
        <w:rPr>
          <w:rFonts w:ascii="Arial" w:hAnsi="Arial" w:cs="Arial"/>
          <w:sz w:val="24"/>
          <w:szCs w:val="24"/>
        </w:rPr>
        <w:t>Need; children inv</w:t>
      </w:r>
      <w:r w:rsidR="00D55106">
        <w:rPr>
          <w:rFonts w:ascii="Arial" w:hAnsi="Arial" w:cs="Arial"/>
          <w:sz w:val="24"/>
          <w:szCs w:val="24"/>
        </w:rPr>
        <w:t>olved with Social Care or children with SEND.</w:t>
      </w:r>
    </w:p>
    <w:p w14:paraId="5F9D751D" w14:textId="77777777" w:rsidR="004C075E" w:rsidRPr="004C075E" w:rsidRDefault="004C075E" w:rsidP="004C075E">
      <w:pPr>
        <w:pStyle w:val="ListParagraph"/>
        <w:rPr>
          <w:rFonts w:ascii="Arial" w:hAnsi="Arial" w:cs="Arial"/>
          <w:sz w:val="24"/>
          <w:szCs w:val="24"/>
        </w:rPr>
      </w:pPr>
    </w:p>
    <w:p w14:paraId="5F9D751E" w14:textId="77777777" w:rsidR="004C075E" w:rsidRDefault="00D55106" w:rsidP="00E62C30">
      <w:pPr>
        <w:pStyle w:val="ListParagraph"/>
        <w:numPr>
          <w:ilvl w:val="0"/>
          <w:numId w:val="2"/>
        </w:numPr>
        <w:rPr>
          <w:rFonts w:ascii="Arial" w:hAnsi="Arial" w:cs="Arial"/>
          <w:sz w:val="24"/>
          <w:szCs w:val="24"/>
        </w:rPr>
      </w:pPr>
      <w:r>
        <w:rPr>
          <w:rFonts w:ascii="Arial" w:hAnsi="Arial" w:cs="Arial"/>
          <w:sz w:val="24"/>
          <w:szCs w:val="24"/>
        </w:rPr>
        <w:t>Children who live in the local community</w:t>
      </w:r>
      <w:r w:rsidR="006923BF">
        <w:rPr>
          <w:rFonts w:ascii="Arial" w:hAnsi="Arial" w:cs="Arial"/>
          <w:sz w:val="24"/>
          <w:szCs w:val="24"/>
        </w:rPr>
        <w:t xml:space="preserve"> of the Children’s Centre</w:t>
      </w:r>
      <w:r>
        <w:rPr>
          <w:rFonts w:ascii="Arial" w:hAnsi="Arial" w:cs="Arial"/>
          <w:sz w:val="24"/>
          <w:szCs w:val="24"/>
        </w:rPr>
        <w:t>.</w:t>
      </w:r>
    </w:p>
    <w:p w14:paraId="5F9D751F" w14:textId="77777777" w:rsidR="00D55106" w:rsidRPr="00D55106" w:rsidRDefault="00D55106" w:rsidP="00D55106">
      <w:pPr>
        <w:pStyle w:val="ListParagraph"/>
        <w:rPr>
          <w:rFonts w:ascii="Arial" w:hAnsi="Arial" w:cs="Arial"/>
          <w:sz w:val="24"/>
          <w:szCs w:val="24"/>
        </w:rPr>
      </w:pPr>
    </w:p>
    <w:p w14:paraId="5F9D7520" w14:textId="77777777" w:rsidR="00D55106" w:rsidRDefault="00D55106" w:rsidP="00E62C30">
      <w:pPr>
        <w:pStyle w:val="ListParagraph"/>
        <w:numPr>
          <w:ilvl w:val="0"/>
          <w:numId w:val="2"/>
        </w:numPr>
        <w:rPr>
          <w:rFonts w:ascii="Arial" w:hAnsi="Arial" w:cs="Arial"/>
          <w:sz w:val="24"/>
          <w:szCs w:val="24"/>
        </w:rPr>
      </w:pPr>
      <w:r>
        <w:rPr>
          <w:rFonts w:ascii="Arial" w:hAnsi="Arial" w:cs="Arial"/>
          <w:sz w:val="24"/>
          <w:szCs w:val="24"/>
        </w:rPr>
        <w:t>Children with siblings attending the centre.</w:t>
      </w:r>
    </w:p>
    <w:p w14:paraId="5F9D7521" w14:textId="77777777" w:rsidR="00D55106" w:rsidRPr="00D55106" w:rsidRDefault="00D55106" w:rsidP="00D55106">
      <w:pPr>
        <w:pStyle w:val="ListParagraph"/>
        <w:rPr>
          <w:rFonts w:ascii="Arial" w:hAnsi="Arial" w:cs="Arial"/>
          <w:sz w:val="24"/>
          <w:szCs w:val="24"/>
        </w:rPr>
      </w:pPr>
    </w:p>
    <w:p w14:paraId="5F9D7522" w14:textId="77777777" w:rsidR="00D55106" w:rsidRDefault="00D55106" w:rsidP="00E62C30">
      <w:pPr>
        <w:pStyle w:val="ListParagraph"/>
        <w:numPr>
          <w:ilvl w:val="0"/>
          <w:numId w:val="2"/>
        </w:numPr>
        <w:rPr>
          <w:rFonts w:ascii="Arial" w:hAnsi="Arial" w:cs="Arial"/>
          <w:sz w:val="24"/>
          <w:szCs w:val="24"/>
        </w:rPr>
      </w:pPr>
      <w:r>
        <w:rPr>
          <w:rFonts w:ascii="Arial" w:hAnsi="Arial" w:cs="Arial"/>
          <w:sz w:val="24"/>
          <w:szCs w:val="24"/>
        </w:rPr>
        <w:t xml:space="preserve">Children who live in </w:t>
      </w:r>
      <w:r w:rsidR="004F1FC1">
        <w:rPr>
          <w:rFonts w:ascii="Arial" w:hAnsi="Arial" w:cs="Arial"/>
          <w:sz w:val="24"/>
          <w:szCs w:val="24"/>
        </w:rPr>
        <w:t xml:space="preserve">the wider community within </w:t>
      </w:r>
      <w:r>
        <w:rPr>
          <w:rFonts w:ascii="Arial" w:hAnsi="Arial" w:cs="Arial"/>
          <w:sz w:val="24"/>
          <w:szCs w:val="24"/>
        </w:rPr>
        <w:t>Bristol</w:t>
      </w:r>
      <w:r w:rsidR="004F1FC1">
        <w:rPr>
          <w:rFonts w:ascii="Arial" w:hAnsi="Arial" w:cs="Arial"/>
          <w:sz w:val="24"/>
          <w:szCs w:val="24"/>
        </w:rPr>
        <w:t>.</w:t>
      </w:r>
    </w:p>
    <w:p w14:paraId="5F9D7523" w14:textId="77777777" w:rsidR="004F1FC1" w:rsidRPr="004F1FC1" w:rsidRDefault="004F1FC1" w:rsidP="004F1FC1">
      <w:pPr>
        <w:pStyle w:val="ListParagraph"/>
        <w:rPr>
          <w:rFonts w:ascii="Arial" w:hAnsi="Arial" w:cs="Arial"/>
          <w:sz w:val="24"/>
          <w:szCs w:val="24"/>
        </w:rPr>
      </w:pPr>
    </w:p>
    <w:p w14:paraId="5F9D7524" w14:textId="77777777" w:rsidR="004F1FC1" w:rsidRDefault="004F1FC1" w:rsidP="00E62C30">
      <w:pPr>
        <w:pStyle w:val="ListParagraph"/>
        <w:numPr>
          <w:ilvl w:val="0"/>
          <w:numId w:val="2"/>
        </w:numPr>
        <w:rPr>
          <w:rFonts w:ascii="Arial" w:hAnsi="Arial" w:cs="Arial"/>
          <w:sz w:val="24"/>
          <w:szCs w:val="24"/>
        </w:rPr>
      </w:pPr>
      <w:r>
        <w:rPr>
          <w:rFonts w:ascii="Arial" w:hAnsi="Arial" w:cs="Arial"/>
          <w:sz w:val="24"/>
          <w:szCs w:val="24"/>
        </w:rPr>
        <w:t>Children who live in the neighbouring Local Authority.</w:t>
      </w:r>
    </w:p>
    <w:p w14:paraId="5F9D7525" w14:textId="77777777" w:rsidR="004F1FC1" w:rsidRDefault="004F1FC1" w:rsidP="00E62C30">
      <w:pPr>
        <w:rPr>
          <w:rFonts w:ascii="Arial" w:hAnsi="Arial" w:cs="Arial"/>
          <w:b/>
          <w:sz w:val="24"/>
          <w:szCs w:val="24"/>
        </w:rPr>
      </w:pPr>
    </w:p>
    <w:p w14:paraId="5F9D7526" w14:textId="77777777" w:rsidR="004C075E" w:rsidRPr="004C075E" w:rsidRDefault="004C075E" w:rsidP="00E62C30">
      <w:pPr>
        <w:rPr>
          <w:rFonts w:ascii="Arial" w:hAnsi="Arial" w:cs="Arial"/>
          <w:b/>
          <w:sz w:val="24"/>
          <w:szCs w:val="24"/>
        </w:rPr>
      </w:pPr>
      <w:r w:rsidRPr="004C075E">
        <w:rPr>
          <w:rFonts w:ascii="Arial" w:hAnsi="Arial" w:cs="Arial"/>
          <w:b/>
          <w:sz w:val="24"/>
          <w:szCs w:val="24"/>
        </w:rPr>
        <w:t>Applying for a Place</w:t>
      </w:r>
    </w:p>
    <w:p w14:paraId="5F9D7527" w14:textId="77777777" w:rsidR="004F1FC1" w:rsidRDefault="004F1FC1" w:rsidP="00E62C30">
      <w:pPr>
        <w:rPr>
          <w:rFonts w:ascii="Arial" w:hAnsi="Arial" w:cs="Arial"/>
          <w:sz w:val="24"/>
          <w:szCs w:val="24"/>
        </w:rPr>
      </w:pPr>
      <w:r w:rsidRPr="004F1FC1">
        <w:rPr>
          <w:rFonts w:ascii="Arial" w:hAnsi="Arial" w:cs="Arial"/>
          <w:sz w:val="24"/>
          <w:szCs w:val="24"/>
        </w:rPr>
        <w:t xml:space="preserve">Prospective parents/carers are encouraged to </w:t>
      </w:r>
      <w:r w:rsidR="003A202E">
        <w:rPr>
          <w:rFonts w:ascii="Arial" w:hAnsi="Arial" w:cs="Arial"/>
          <w:sz w:val="24"/>
          <w:szCs w:val="24"/>
        </w:rPr>
        <w:t>visit</w:t>
      </w:r>
      <w:r w:rsidRPr="004F1FC1">
        <w:rPr>
          <w:rFonts w:ascii="Arial" w:hAnsi="Arial" w:cs="Arial"/>
          <w:sz w:val="24"/>
          <w:szCs w:val="24"/>
        </w:rPr>
        <w:t xml:space="preserve"> the centre</w:t>
      </w:r>
      <w:r>
        <w:rPr>
          <w:rFonts w:ascii="Arial" w:hAnsi="Arial" w:cs="Arial"/>
          <w:sz w:val="24"/>
          <w:szCs w:val="24"/>
        </w:rPr>
        <w:t xml:space="preserve"> they are applying for a place at</w:t>
      </w:r>
      <w:r w:rsidRPr="004F1FC1">
        <w:rPr>
          <w:rFonts w:ascii="Arial" w:hAnsi="Arial" w:cs="Arial"/>
          <w:sz w:val="24"/>
          <w:szCs w:val="24"/>
        </w:rPr>
        <w:t xml:space="preserve">. </w:t>
      </w:r>
    </w:p>
    <w:p w14:paraId="5F9D7528" w14:textId="77777777" w:rsidR="0011429F" w:rsidRDefault="004F1FC1" w:rsidP="0011429F">
      <w:pPr>
        <w:rPr>
          <w:rFonts w:ascii="Arial" w:hAnsi="Arial" w:cs="Arial"/>
          <w:sz w:val="24"/>
          <w:szCs w:val="24"/>
        </w:rPr>
      </w:pPr>
      <w:r>
        <w:rPr>
          <w:rFonts w:ascii="Arial" w:hAnsi="Arial" w:cs="Arial"/>
          <w:sz w:val="24"/>
          <w:szCs w:val="24"/>
        </w:rPr>
        <w:t>Parent/carers will be asked to comp</w:t>
      </w:r>
      <w:r w:rsidR="003A202E">
        <w:rPr>
          <w:rFonts w:ascii="Arial" w:hAnsi="Arial" w:cs="Arial"/>
          <w:sz w:val="24"/>
          <w:szCs w:val="24"/>
        </w:rPr>
        <w:t>lete an Expression of Interest form</w:t>
      </w:r>
      <w:r w:rsidRPr="004F1FC1">
        <w:rPr>
          <w:rFonts w:ascii="Arial" w:hAnsi="Arial" w:cs="Arial"/>
          <w:sz w:val="24"/>
          <w:szCs w:val="24"/>
        </w:rPr>
        <w:t xml:space="preserve"> to register </w:t>
      </w:r>
      <w:r w:rsidR="003A202E">
        <w:rPr>
          <w:rFonts w:ascii="Arial" w:hAnsi="Arial" w:cs="Arial"/>
          <w:sz w:val="24"/>
          <w:szCs w:val="24"/>
        </w:rPr>
        <w:t xml:space="preserve">their </w:t>
      </w:r>
      <w:r w:rsidRPr="004F1FC1">
        <w:rPr>
          <w:rFonts w:ascii="Arial" w:hAnsi="Arial" w:cs="Arial"/>
          <w:sz w:val="24"/>
          <w:szCs w:val="24"/>
        </w:rPr>
        <w:t>interest. These are available on the centre’s website</w:t>
      </w:r>
      <w:r>
        <w:rPr>
          <w:rFonts w:ascii="Arial" w:hAnsi="Arial" w:cs="Arial"/>
          <w:sz w:val="24"/>
          <w:szCs w:val="24"/>
        </w:rPr>
        <w:t>s</w:t>
      </w:r>
      <w:r w:rsidRPr="004F1FC1">
        <w:rPr>
          <w:rFonts w:ascii="Arial" w:hAnsi="Arial" w:cs="Arial"/>
          <w:sz w:val="24"/>
          <w:szCs w:val="24"/>
        </w:rPr>
        <w:t xml:space="preserve"> and can be </w:t>
      </w:r>
      <w:r w:rsidR="003A202E">
        <w:rPr>
          <w:rFonts w:ascii="Arial" w:hAnsi="Arial" w:cs="Arial"/>
          <w:sz w:val="24"/>
          <w:szCs w:val="24"/>
        </w:rPr>
        <w:t xml:space="preserve">submitted online </w:t>
      </w:r>
      <w:r w:rsidRPr="004F1FC1">
        <w:rPr>
          <w:rFonts w:ascii="Arial" w:hAnsi="Arial" w:cs="Arial"/>
          <w:sz w:val="24"/>
          <w:szCs w:val="24"/>
        </w:rPr>
        <w:t xml:space="preserve">or paper copies can be collected from the </w:t>
      </w:r>
      <w:r>
        <w:rPr>
          <w:rFonts w:ascii="Arial" w:hAnsi="Arial" w:cs="Arial"/>
          <w:sz w:val="24"/>
          <w:szCs w:val="24"/>
        </w:rPr>
        <w:t xml:space="preserve">individual </w:t>
      </w:r>
      <w:r w:rsidRPr="004F1FC1">
        <w:rPr>
          <w:rFonts w:ascii="Arial" w:hAnsi="Arial" w:cs="Arial"/>
          <w:sz w:val="24"/>
          <w:szCs w:val="24"/>
        </w:rPr>
        <w:t>centre</w:t>
      </w:r>
      <w:r>
        <w:rPr>
          <w:rFonts w:ascii="Arial" w:hAnsi="Arial" w:cs="Arial"/>
          <w:sz w:val="24"/>
          <w:szCs w:val="24"/>
        </w:rPr>
        <w:t>s</w:t>
      </w:r>
      <w:r w:rsidRPr="004F1FC1">
        <w:rPr>
          <w:rFonts w:ascii="Arial" w:hAnsi="Arial" w:cs="Arial"/>
          <w:sz w:val="24"/>
          <w:szCs w:val="24"/>
        </w:rPr>
        <w:t>. As far as possible we aim to match the relevant sessions requested on the expression of interest form.</w:t>
      </w:r>
      <w:r w:rsidR="0011429F">
        <w:rPr>
          <w:rFonts w:ascii="Arial" w:hAnsi="Arial" w:cs="Arial"/>
          <w:sz w:val="24"/>
          <w:szCs w:val="24"/>
        </w:rPr>
        <w:t xml:space="preserve"> </w:t>
      </w:r>
    </w:p>
    <w:p w14:paraId="5F9D7529" w14:textId="12CE1AFB" w:rsidR="004F1FC1" w:rsidRDefault="003A202E" w:rsidP="00E62C30">
      <w:pPr>
        <w:rPr>
          <w:rFonts w:ascii="Arial" w:hAnsi="Arial" w:cs="Arial"/>
          <w:sz w:val="24"/>
          <w:szCs w:val="24"/>
        </w:rPr>
      </w:pPr>
      <w:r>
        <w:rPr>
          <w:rFonts w:ascii="Arial" w:hAnsi="Arial" w:cs="Arial"/>
          <w:sz w:val="24"/>
          <w:szCs w:val="24"/>
        </w:rPr>
        <w:t>Before a place can be offered we require proof of age for all children. We accept a child’s original birth certificate or an original UK Passport (this does not need to be valid for travel). We are unable to accept foreign passports as proof of age as the processes in obtaining them differ from country to country</w:t>
      </w:r>
      <w:r w:rsidR="0011429F">
        <w:rPr>
          <w:rFonts w:ascii="Arial" w:hAnsi="Arial" w:cs="Arial"/>
          <w:sz w:val="24"/>
          <w:szCs w:val="24"/>
        </w:rPr>
        <w:t>.</w:t>
      </w:r>
    </w:p>
    <w:p w14:paraId="38DD87F9" w14:textId="77777777" w:rsidR="00F739A5" w:rsidRPr="00575F9A" w:rsidRDefault="00F739A5" w:rsidP="00F739A5">
      <w:pPr>
        <w:rPr>
          <w:rFonts w:ascii="Arial" w:hAnsi="Arial" w:cs="Arial"/>
          <w:sz w:val="24"/>
          <w:szCs w:val="24"/>
        </w:rPr>
      </w:pPr>
      <w:r w:rsidRPr="00575F9A">
        <w:rPr>
          <w:rFonts w:ascii="Arial" w:hAnsi="Arial" w:cs="Arial"/>
          <w:sz w:val="24"/>
          <w:szCs w:val="24"/>
        </w:rPr>
        <w:t xml:space="preserve">All children </w:t>
      </w:r>
      <w:r>
        <w:rPr>
          <w:rFonts w:ascii="Arial" w:hAnsi="Arial" w:cs="Arial"/>
          <w:sz w:val="24"/>
          <w:szCs w:val="24"/>
        </w:rPr>
        <w:t>will receive a home visit from two</w:t>
      </w:r>
      <w:r w:rsidRPr="00575F9A">
        <w:rPr>
          <w:rFonts w:ascii="Arial" w:hAnsi="Arial" w:cs="Arial"/>
          <w:sz w:val="24"/>
          <w:szCs w:val="24"/>
        </w:rPr>
        <w:t xml:space="preserve"> members of staff before beginning their settling visi</w:t>
      </w:r>
      <w:r>
        <w:rPr>
          <w:rFonts w:ascii="Arial" w:hAnsi="Arial" w:cs="Arial"/>
          <w:sz w:val="24"/>
          <w:szCs w:val="24"/>
        </w:rPr>
        <w:t>ts to the room. Please see the Settling in P</w:t>
      </w:r>
      <w:r w:rsidRPr="00575F9A">
        <w:rPr>
          <w:rFonts w:ascii="Arial" w:hAnsi="Arial" w:cs="Arial"/>
          <w:sz w:val="24"/>
          <w:szCs w:val="24"/>
        </w:rPr>
        <w:t>olicy for more detail.</w:t>
      </w:r>
    </w:p>
    <w:p w14:paraId="7E95F90D" w14:textId="7F70DF97" w:rsidR="00914250" w:rsidRDefault="004F1FC1" w:rsidP="003B6C24">
      <w:pPr>
        <w:pStyle w:val="Default"/>
        <w:rPr>
          <w:rFonts w:ascii="Arial" w:hAnsi="Arial" w:cs="Arial"/>
        </w:rPr>
      </w:pPr>
      <w:r w:rsidRPr="00575F9A">
        <w:rPr>
          <w:rFonts w:ascii="Arial" w:hAnsi="Arial" w:cs="Arial"/>
          <w:b/>
          <w:bCs/>
        </w:rPr>
        <w:t xml:space="preserve">Early Education for Eligible </w:t>
      </w:r>
      <w:proofErr w:type="gramStart"/>
      <w:r w:rsidRPr="00575F9A">
        <w:rPr>
          <w:rFonts w:ascii="Arial" w:hAnsi="Arial" w:cs="Arial"/>
          <w:b/>
          <w:bCs/>
        </w:rPr>
        <w:t>2 year</w:t>
      </w:r>
      <w:proofErr w:type="gramEnd"/>
      <w:r w:rsidRPr="00575F9A">
        <w:rPr>
          <w:rFonts w:ascii="Arial" w:hAnsi="Arial" w:cs="Arial"/>
          <w:b/>
          <w:bCs/>
        </w:rPr>
        <w:t xml:space="preserve"> olds </w:t>
      </w:r>
      <w:r w:rsidR="003A202E">
        <w:rPr>
          <w:rFonts w:ascii="Arial" w:hAnsi="Arial" w:cs="Arial"/>
          <w:bCs/>
        </w:rPr>
        <w:t>is</w:t>
      </w:r>
      <w:r w:rsidRPr="00575F9A">
        <w:rPr>
          <w:rFonts w:ascii="Arial" w:hAnsi="Arial" w:cs="Arial"/>
          <w:b/>
          <w:bCs/>
        </w:rPr>
        <w:t xml:space="preserve"> </w:t>
      </w:r>
      <w:r w:rsidRPr="00575F9A">
        <w:rPr>
          <w:rFonts w:ascii="Arial" w:hAnsi="Arial" w:cs="Arial"/>
        </w:rPr>
        <w:t xml:space="preserve">targeted </w:t>
      </w:r>
      <w:r w:rsidR="003A202E">
        <w:rPr>
          <w:rFonts w:ascii="Arial" w:hAnsi="Arial" w:cs="Arial"/>
        </w:rPr>
        <w:t>at the city’s</w:t>
      </w:r>
      <w:r w:rsidRPr="00575F9A">
        <w:rPr>
          <w:rFonts w:ascii="Arial" w:hAnsi="Arial" w:cs="Arial"/>
        </w:rPr>
        <w:t xml:space="preserve"> most vulnerable 2 year old children, </w:t>
      </w:r>
      <w:r w:rsidR="003B6C24">
        <w:rPr>
          <w:rFonts w:ascii="Arial" w:hAnsi="Arial" w:cs="Arial"/>
        </w:rPr>
        <w:t>and children might be eligible if</w:t>
      </w:r>
      <w:r w:rsidR="00575F9A" w:rsidRPr="00575F9A">
        <w:rPr>
          <w:rFonts w:ascii="Arial" w:hAnsi="Arial" w:cs="Arial"/>
        </w:rPr>
        <w:t xml:space="preserve"> families </w:t>
      </w:r>
      <w:r w:rsidR="003A202E">
        <w:rPr>
          <w:rFonts w:ascii="Arial" w:hAnsi="Arial" w:cs="Arial"/>
        </w:rPr>
        <w:t>claim any of</w:t>
      </w:r>
      <w:r w:rsidR="00575F9A" w:rsidRPr="00575F9A">
        <w:rPr>
          <w:rFonts w:ascii="Arial" w:hAnsi="Arial" w:cs="Arial"/>
        </w:rPr>
        <w:t xml:space="preserve"> the </w:t>
      </w:r>
      <w:r w:rsidR="003A202E">
        <w:rPr>
          <w:rFonts w:ascii="Arial" w:hAnsi="Arial" w:cs="Arial"/>
        </w:rPr>
        <w:t>following means tested benefits</w:t>
      </w:r>
      <w:r w:rsidR="003B6C24">
        <w:rPr>
          <w:rFonts w:ascii="Arial" w:hAnsi="Arial" w:cs="Arial"/>
        </w:rPr>
        <w:t>:</w:t>
      </w:r>
    </w:p>
    <w:p w14:paraId="0D532780" w14:textId="77777777" w:rsidR="00914250" w:rsidRPr="003B6C24" w:rsidRDefault="00914250" w:rsidP="003B6C24">
      <w:pPr>
        <w:pStyle w:val="Default"/>
        <w:rPr>
          <w:rFonts w:ascii="Arial" w:hAnsi="Arial" w:cs="Arial"/>
        </w:rPr>
      </w:pPr>
    </w:p>
    <w:p w14:paraId="5F9D752C" w14:textId="77777777" w:rsidR="003B6C24" w:rsidRPr="003B6C24" w:rsidRDefault="003B6C24" w:rsidP="003B6C24">
      <w:pPr>
        <w:pStyle w:val="Default"/>
        <w:numPr>
          <w:ilvl w:val="0"/>
          <w:numId w:val="1"/>
        </w:numPr>
        <w:rPr>
          <w:rFonts w:ascii="Arial" w:hAnsi="Arial" w:cs="Arial"/>
        </w:rPr>
      </w:pPr>
      <w:r w:rsidRPr="003B6C24">
        <w:rPr>
          <w:rFonts w:ascii="Arial" w:hAnsi="Arial" w:cs="Arial"/>
        </w:rPr>
        <w:t>Income Support</w:t>
      </w:r>
    </w:p>
    <w:p w14:paraId="5F9D752D" w14:textId="77777777" w:rsidR="003B6C24" w:rsidRPr="003B6C24" w:rsidRDefault="003B6C24" w:rsidP="003B6C24">
      <w:pPr>
        <w:pStyle w:val="Default"/>
        <w:numPr>
          <w:ilvl w:val="0"/>
          <w:numId w:val="1"/>
        </w:numPr>
        <w:rPr>
          <w:rFonts w:ascii="Arial" w:hAnsi="Arial" w:cs="Arial"/>
        </w:rPr>
      </w:pPr>
      <w:r>
        <w:rPr>
          <w:rFonts w:ascii="Arial" w:hAnsi="Arial" w:cs="Arial"/>
        </w:rPr>
        <w:t>I</w:t>
      </w:r>
      <w:r w:rsidRPr="003B6C24">
        <w:rPr>
          <w:rFonts w:ascii="Arial" w:hAnsi="Arial" w:cs="Arial"/>
        </w:rPr>
        <w:t>ncome based Jobseeker’s Allowance</w:t>
      </w:r>
    </w:p>
    <w:p w14:paraId="5F9D752E" w14:textId="77777777" w:rsidR="003B6C24" w:rsidRPr="003B6C24" w:rsidRDefault="003B6C24" w:rsidP="003B6C24">
      <w:pPr>
        <w:pStyle w:val="Default"/>
        <w:numPr>
          <w:ilvl w:val="0"/>
          <w:numId w:val="1"/>
        </w:numPr>
        <w:rPr>
          <w:rFonts w:ascii="Arial" w:hAnsi="Arial" w:cs="Arial"/>
        </w:rPr>
      </w:pPr>
      <w:r>
        <w:rPr>
          <w:rFonts w:ascii="Arial" w:hAnsi="Arial" w:cs="Arial"/>
        </w:rPr>
        <w:t>I</w:t>
      </w:r>
      <w:r w:rsidRPr="003B6C24">
        <w:rPr>
          <w:rFonts w:ascii="Arial" w:hAnsi="Arial" w:cs="Arial"/>
        </w:rPr>
        <w:t>ncome related Employment and Support Allowance</w:t>
      </w:r>
    </w:p>
    <w:p w14:paraId="5F9D752F" w14:textId="77777777" w:rsidR="003B6C24" w:rsidRPr="003B6C24" w:rsidRDefault="003B6C24" w:rsidP="003B6C24">
      <w:pPr>
        <w:pStyle w:val="Default"/>
        <w:numPr>
          <w:ilvl w:val="0"/>
          <w:numId w:val="1"/>
        </w:numPr>
        <w:rPr>
          <w:rFonts w:ascii="Arial" w:hAnsi="Arial" w:cs="Arial"/>
        </w:rPr>
      </w:pPr>
      <w:r>
        <w:rPr>
          <w:rFonts w:ascii="Arial" w:hAnsi="Arial" w:cs="Arial"/>
        </w:rPr>
        <w:t>S</w:t>
      </w:r>
      <w:r w:rsidRPr="003B6C24">
        <w:rPr>
          <w:rFonts w:ascii="Arial" w:hAnsi="Arial" w:cs="Arial"/>
        </w:rPr>
        <w:t>upport under Part 6 of the Immigration and Asylum Act 1999</w:t>
      </w:r>
    </w:p>
    <w:p w14:paraId="5F9D7530" w14:textId="77777777" w:rsidR="003B6C24" w:rsidRPr="003B6C24" w:rsidRDefault="003B6C24" w:rsidP="003B6C24">
      <w:pPr>
        <w:pStyle w:val="Default"/>
        <w:numPr>
          <w:ilvl w:val="0"/>
          <w:numId w:val="1"/>
        </w:numPr>
        <w:rPr>
          <w:rFonts w:ascii="Arial" w:hAnsi="Arial" w:cs="Arial"/>
        </w:rPr>
      </w:pPr>
      <w:r>
        <w:rPr>
          <w:rFonts w:ascii="Arial" w:hAnsi="Arial" w:cs="Arial"/>
        </w:rPr>
        <w:t>T</w:t>
      </w:r>
      <w:r w:rsidRPr="003B6C24">
        <w:rPr>
          <w:rFonts w:ascii="Arial" w:hAnsi="Arial" w:cs="Arial"/>
        </w:rPr>
        <w:t>he guaranteed element of State Pension Credit</w:t>
      </w:r>
    </w:p>
    <w:p w14:paraId="5F9D7531" w14:textId="77777777" w:rsidR="003B6C24" w:rsidRPr="003B6C24" w:rsidRDefault="003B6C24" w:rsidP="003B6C24">
      <w:pPr>
        <w:pStyle w:val="Default"/>
        <w:numPr>
          <w:ilvl w:val="0"/>
          <w:numId w:val="1"/>
        </w:numPr>
        <w:rPr>
          <w:rFonts w:ascii="Arial" w:hAnsi="Arial" w:cs="Arial"/>
        </w:rPr>
      </w:pPr>
      <w:r>
        <w:rPr>
          <w:rFonts w:ascii="Arial" w:hAnsi="Arial" w:cs="Arial"/>
        </w:rPr>
        <w:t>T</w:t>
      </w:r>
      <w:r w:rsidRPr="003B6C24">
        <w:rPr>
          <w:rFonts w:ascii="Arial" w:hAnsi="Arial" w:cs="Arial"/>
        </w:rPr>
        <w:t>ax credits and have an annual income under £16,190 before tax</w:t>
      </w:r>
    </w:p>
    <w:p w14:paraId="5F9D7532" w14:textId="77777777" w:rsidR="003B6C24" w:rsidRPr="003B6C24" w:rsidRDefault="003B6C24" w:rsidP="003B6C24">
      <w:pPr>
        <w:pStyle w:val="Default"/>
        <w:numPr>
          <w:ilvl w:val="0"/>
          <w:numId w:val="1"/>
        </w:numPr>
        <w:rPr>
          <w:rFonts w:ascii="Arial" w:hAnsi="Arial" w:cs="Arial"/>
        </w:rPr>
      </w:pPr>
      <w:r>
        <w:rPr>
          <w:rFonts w:ascii="Arial" w:hAnsi="Arial" w:cs="Arial"/>
        </w:rPr>
        <w:t>T</w:t>
      </w:r>
      <w:r w:rsidRPr="003B6C24">
        <w:rPr>
          <w:rFonts w:ascii="Arial" w:hAnsi="Arial" w:cs="Arial"/>
        </w:rPr>
        <w:t>he Working Tax Credit 4-week ‘run-on’ (the payment you get when you stop qualifying for Working Tax Credit)</w:t>
      </w:r>
    </w:p>
    <w:p w14:paraId="5F9D7533" w14:textId="75853B92" w:rsidR="003B6C24" w:rsidRDefault="003B6C24" w:rsidP="003B6C24">
      <w:pPr>
        <w:pStyle w:val="Default"/>
        <w:numPr>
          <w:ilvl w:val="0"/>
          <w:numId w:val="1"/>
        </w:numPr>
        <w:rPr>
          <w:rFonts w:ascii="Arial" w:hAnsi="Arial" w:cs="Arial"/>
        </w:rPr>
      </w:pPr>
      <w:r w:rsidRPr="003B6C24">
        <w:rPr>
          <w:rFonts w:ascii="Arial" w:hAnsi="Arial" w:cs="Arial"/>
        </w:rPr>
        <w:t>Universal Credit</w:t>
      </w:r>
      <w:r w:rsidR="003A202E">
        <w:rPr>
          <w:rFonts w:ascii="Arial" w:hAnsi="Arial" w:cs="Arial"/>
        </w:rPr>
        <w:t xml:space="preserve"> and have an annual income under £</w:t>
      </w:r>
      <w:r w:rsidR="000175C2">
        <w:rPr>
          <w:rFonts w:ascii="Arial" w:hAnsi="Arial" w:cs="Arial"/>
        </w:rPr>
        <w:t>15</w:t>
      </w:r>
      <w:r w:rsidR="003A202E">
        <w:rPr>
          <w:rFonts w:ascii="Arial" w:hAnsi="Arial" w:cs="Arial"/>
        </w:rPr>
        <w:t>,400 before tax.</w:t>
      </w:r>
    </w:p>
    <w:p w14:paraId="5F9D7534" w14:textId="77777777" w:rsidR="003B6C24" w:rsidRDefault="003B6C24" w:rsidP="004F1FC1">
      <w:pPr>
        <w:pStyle w:val="Default"/>
        <w:rPr>
          <w:rFonts w:ascii="Arial" w:hAnsi="Arial" w:cs="Arial"/>
        </w:rPr>
      </w:pPr>
    </w:p>
    <w:p w14:paraId="5F9D7535" w14:textId="77777777" w:rsidR="00897735" w:rsidRDefault="00575F9A" w:rsidP="004F1FC1">
      <w:pPr>
        <w:pStyle w:val="Default"/>
        <w:rPr>
          <w:rFonts w:ascii="Arial" w:hAnsi="Arial" w:cs="Arial"/>
        </w:rPr>
      </w:pPr>
      <w:r w:rsidRPr="00575F9A">
        <w:rPr>
          <w:rFonts w:ascii="Arial" w:hAnsi="Arial" w:cs="Arial"/>
        </w:rPr>
        <w:t>Place are a</w:t>
      </w:r>
      <w:r w:rsidR="004F1FC1" w:rsidRPr="00575F9A">
        <w:rPr>
          <w:rFonts w:ascii="Arial" w:hAnsi="Arial" w:cs="Arial"/>
        </w:rPr>
        <w:t xml:space="preserve">vailable from the term after the child’s 2nd birthday. </w:t>
      </w:r>
      <w:r w:rsidR="003A202E">
        <w:rPr>
          <w:rFonts w:ascii="Arial" w:hAnsi="Arial" w:cs="Arial"/>
        </w:rPr>
        <w:t>Terms begin on September 1</w:t>
      </w:r>
      <w:r w:rsidR="003A202E" w:rsidRPr="003A202E">
        <w:rPr>
          <w:rFonts w:ascii="Arial" w:hAnsi="Arial" w:cs="Arial"/>
          <w:vertAlign w:val="superscript"/>
        </w:rPr>
        <w:t>st</w:t>
      </w:r>
      <w:r w:rsidR="003A202E">
        <w:rPr>
          <w:rFonts w:ascii="Arial" w:hAnsi="Arial" w:cs="Arial"/>
        </w:rPr>
        <w:t>, January 1</w:t>
      </w:r>
      <w:r w:rsidR="003A202E" w:rsidRPr="003A202E">
        <w:rPr>
          <w:rFonts w:ascii="Arial" w:hAnsi="Arial" w:cs="Arial"/>
          <w:vertAlign w:val="superscript"/>
        </w:rPr>
        <w:t>st</w:t>
      </w:r>
      <w:r w:rsidR="003A202E">
        <w:rPr>
          <w:rFonts w:ascii="Arial" w:hAnsi="Arial" w:cs="Arial"/>
        </w:rPr>
        <w:t xml:space="preserve"> and April 1</w:t>
      </w:r>
      <w:r w:rsidR="003A202E" w:rsidRPr="003A202E">
        <w:rPr>
          <w:rFonts w:ascii="Arial" w:hAnsi="Arial" w:cs="Arial"/>
          <w:vertAlign w:val="superscript"/>
        </w:rPr>
        <w:t>st</w:t>
      </w:r>
      <w:r w:rsidR="003A202E">
        <w:rPr>
          <w:rFonts w:ascii="Arial" w:hAnsi="Arial" w:cs="Arial"/>
        </w:rPr>
        <w:t>.</w:t>
      </w:r>
    </w:p>
    <w:p w14:paraId="5F9D7536" w14:textId="77777777" w:rsidR="003B6C24" w:rsidRDefault="004F1FC1" w:rsidP="004F1FC1">
      <w:pPr>
        <w:pStyle w:val="Default"/>
        <w:rPr>
          <w:rFonts w:ascii="Arial" w:hAnsi="Arial" w:cs="Arial"/>
        </w:rPr>
      </w:pPr>
      <w:r w:rsidRPr="00575F9A">
        <w:rPr>
          <w:rFonts w:ascii="Arial" w:hAnsi="Arial" w:cs="Arial"/>
        </w:rPr>
        <w:t xml:space="preserve">Parents/Carers of children who wish to access a free 2 year old place should apply to the Local Authority at </w:t>
      </w:r>
      <w:hyperlink r:id="rId9" w:history="1">
        <w:r w:rsidR="003975DB" w:rsidRPr="00B536B9">
          <w:rPr>
            <w:rStyle w:val="Hyperlink"/>
            <w:rFonts w:ascii="Arial" w:hAnsi="Arial" w:cs="Arial"/>
          </w:rPr>
          <w:t>www.bristol.gov.uk/schools-learning-early-years/free-early-education-for-two-years</w:t>
        </w:r>
      </w:hyperlink>
    </w:p>
    <w:p w14:paraId="5F9D7537" w14:textId="4B32599F" w:rsidR="00575F9A" w:rsidRDefault="004F1FC1" w:rsidP="004F1FC1">
      <w:pPr>
        <w:pStyle w:val="Default"/>
        <w:rPr>
          <w:rFonts w:ascii="Arial" w:hAnsi="Arial" w:cs="Arial"/>
        </w:rPr>
      </w:pPr>
      <w:r w:rsidRPr="00575F9A">
        <w:rPr>
          <w:rFonts w:ascii="Arial" w:hAnsi="Arial" w:cs="Arial"/>
        </w:rPr>
        <w:t xml:space="preserve">If the child is eligible the Local Authority will </w:t>
      </w:r>
      <w:r w:rsidR="003A202E">
        <w:rPr>
          <w:rFonts w:ascii="Arial" w:hAnsi="Arial" w:cs="Arial"/>
        </w:rPr>
        <w:t>share the application de</w:t>
      </w:r>
      <w:r w:rsidR="000548BF">
        <w:rPr>
          <w:rFonts w:ascii="Arial" w:hAnsi="Arial" w:cs="Arial"/>
        </w:rPr>
        <w:t xml:space="preserve">tails with the relevant centres, we </w:t>
      </w:r>
      <w:r w:rsidRPr="00575F9A">
        <w:rPr>
          <w:rFonts w:ascii="Arial" w:hAnsi="Arial" w:cs="Arial"/>
        </w:rPr>
        <w:t xml:space="preserve">will </w:t>
      </w:r>
      <w:r w:rsidR="000548BF">
        <w:rPr>
          <w:rFonts w:ascii="Arial" w:hAnsi="Arial" w:cs="Arial"/>
        </w:rPr>
        <w:t xml:space="preserve">then </w:t>
      </w:r>
      <w:proofErr w:type="gramStart"/>
      <w:r w:rsidRPr="00575F9A">
        <w:rPr>
          <w:rFonts w:ascii="Arial" w:hAnsi="Arial" w:cs="Arial"/>
        </w:rPr>
        <w:t>make contact with</w:t>
      </w:r>
      <w:proofErr w:type="gramEnd"/>
      <w:r w:rsidRPr="00575F9A">
        <w:rPr>
          <w:rFonts w:ascii="Arial" w:hAnsi="Arial" w:cs="Arial"/>
        </w:rPr>
        <w:t xml:space="preserve"> the parent/carer to discuss and offer places if available</w:t>
      </w:r>
      <w:r w:rsidR="00575F9A" w:rsidRPr="00575F9A">
        <w:rPr>
          <w:rFonts w:ascii="Arial" w:hAnsi="Arial" w:cs="Arial"/>
        </w:rPr>
        <w:t>.</w:t>
      </w:r>
    </w:p>
    <w:p w14:paraId="65A5067F" w14:textId="06F718E5" w:rsidR="00D420F5" w:rsidRDefault="00D420F5" w:rsidP="004F1FC1">
      <w:pPr>
        <w:pStyle w:val="Default"/>
        <w:rPr>
          <w:rFonts w:ascii="Arial" w:hAnsi="Arial" w:cs="Arial"/>
        </w:rPr>
      </w:pPr>
    </w:p>
    <w:p w14:paraId="5082CC1A" w14:textId="3F42370B" w:rsidR="00D420F5" w:rsidRDefault="00D420F5" w:rsidP="004F1FC1">
      <w:pPr>
        <w:pStyle w:val="Default"/>
        <w:rPr>
          <w:rFonts w:ascii="Arial" w:hAnsi="Arial" w:cs="Arial"/>
          <w:b/>
        </w:rPr>
      </w:pPr>
      <w:r>
        <w:rPr>
          <w:rFonts w:ascii="Arial" w:hAnsi="Arial" w:cs="Arial"/>
          <w:b/>
        </w:rPr>
        <w:t xml:space="preserve">Free 12/15 hour </w:t>
      </w:r>
      <w:r w:rsidRPr="00D420F5">
        <w:rPr>
          <w:rFonts w:ascii="Arial" w:hAnsi="Arial" w:cs="Arial"/>
          <w:b/>
        </w:rPr>
        <w:t>Working Parent Funding</w:t>
      </w:r>
    </w:p>
    <w:p w14:paraId="6645A20E" w14:textId="1B47857C" w:rsidR="00D420F5" w:rsidRDefault="00D420F5" w:rsidP="004F1FC1">
      <w:pPr>
        <w:pStyle w:val="Default"/>
        <w:rPr>
          <w:rFonts w:ascii="Arial" w:hAnsi="Arial" w:cs="Arial"/>
        </w:rPr>
      </w:pPr>
      <w:r>
        <w:rPr>
          <w:rFonts w:ascii="Arial" w:hAnsi="Arial" w:cs="Arial"/>
        </w:rPr>
        <w:t>Is available for children from 9 months old whose parents meet the following criteria:</w:t>
      </w:r>
    </w:p>
    <w:p w14:paraId="0DD6F7BC" w14:textId="77777777" w:rsidR="00D420F5" w:rsidRPr="0011429F" w:rsidRDefault="00D420F5" w:rsidP="00D420F5">
      <w:pPr>
        <w:pStyle w:val="ListParagraph"/>
        <w:numPr>
          <w:ilvl w:val="0"/>
          <w:numId w:val="1"/>
        </w:numPr>
        <w:rPr>
          <w:rFonts w:ascii="Arial" w:hAnsi="Arial" w:cs="Arial"/>
          <w:sz w:val="24"/>
          <w:szCs w:val="24"/>
        </w:rPr>
      </w:pPr>
      <w:r w:rsidRPr="000548BF">
        <w:rPr>
          <w:rFonts w:ascii="Arial" w:hAnsi="Arial" w:cs="Arial"/>
          <w:b/>
          <w:sz w:val="24"/>
          <w:szCs w:val="24"/>
          <w:u w:val="single"/>
        </w:rPr>
        <w:t>Both</w:t>
      </w:r>
      <w:r w:rsidRPr="0011429F">
        <w:rPr>
          <w:rFonts w:ascii="Arial" w:hAnsi="Arial" w:cs="Arial"/>
          <w:sz w:val="24"/>
          <w:szCs w:val="24"/>
        </w:rPr>
        <w:t xml:space="preserve"> parents must be working – or the sole parent is working in a lone parent family</w:t>
      </w:r>
    </w:p>
    <w:p w14:paraId="0AEA9A07" w14:textId="77777777" w:rsidR="00D420F5" w:rsidRPr="0011429F" w:rsidRDefault="00D420F5" w:rsidP="00D420F5">
      <w:pPr>
        <w:pStyle w:val="ListParagraph"/>
        <w:numPr>
          <w:ilvl w:val="0"/>
          <w:numId w:val="1"/>
        </w:numPr>
        <w:rPr>
          <w:rFonts w:ascii="Arial" w:hAnsi="Arial" w:cs="Arial"/>
          <w:sz w:val="24"/>
          <w:szCs w:val="24"/>
        </w:rPr>
      </w:pPr>
      <w:r w:rsidRPr="0011429F">
        <w:rPr>
          <w:rFonts w:ascii="Arial" w:hAnsi="Arial" w:cs="Arial"/>
          <w:sz w:val="24"/>
          <w:szCs w:val="24"/>
        </w:rPr>
        <w:t xml:space="preserve">Each parent </w:t>
      </w:r>
      <w:r>
        <w:rPr>
          <w:rFonts w:ascii="Arial" w:hAnsi="Arial" w:cs="Arial"/>
          <w:sz w:val="24"/>
          <w:szCs w:val="24"/>
        </w:rPr>
        <w:t>must earn</w:t>
      </w:r>
      <w:r w:rsidRPr="0011429F">
        <w:rPr>
          <w:rFonts w:ascii="Arial" w:hAnsi="Arial" w:cs="Arial"/>
          <w:sz w:val="24"/>
          <w:szCs w:val="24"/>
        </w:rPr>
        <w:t>, on average, a weekly minimum equivalent to 16 hours at National Minimum Wage or National Living Wage</w:t>
      </w:r>
    </w:p>
    <w:p w14:paraId="6523B0E5" w14:textId="77777777" w:rsidR="00D420F5" w:rsidRPr="0011429F" w:rsidRDefault="00D420F5" w:rsidP="00D420F5">
      <w:pPr>
        <w:pStyle w:val="ListParagraph"/>
        <w:numPr>
          <w:ilvl w:val="0"/>
          <w:numId w:val="1"/>
        </w:numPr>
        <w:rPr>
          <w:rFonts w:ascii="Arial" w:hAnsi="Arial" w:cs="Arial"/>
          <w:sz w:val="24"/>
          <w:szCs w:val="24"/>
        </w:rPr>
      </w:pPr>
      <w:r w:rsidRPr="0011429F">
        <w:rPr>
          <w:rFonts w:ascii="Arial" w:hAnsi="Arial" w:cs="Arial"/>
          <w:sz w:val="24"/>
          <w:szCs w:val="24"/>
        </w:rPr>
        <w:t>Each parent must have an annual income of less than £100,000</w:t>
      </w:r>
    </w:p>
    <w:p w14:paraId="25461D6E" w14:textId="77777777" w:rsidR="00D420F5" w:rsidRPr="0011429F" w:rsidRDefault="00D420F5" w:rsidP="00D420F5">
      <w:pPr>
        <w:pStyle w:val="ListParagraph"/>
        <w:numPr>
          <w:ilvl w:val="0"/>
          <w:numId w:val="1"/>
        </w:numPr>
        <w:rPr>
          <w:rFonts w:ascii="Arial" w:hAnsi="Arial" w:cs="Arial"/>
          <w:sz w:val="24"/>
          <w:szCs w:val="24"/>
        </w:rPr>
      </w:pPr>
      <w:r>
        <w:rPr>
          <w:rFonts w:ascii="Arial" w:hAnsi="Arial" w:cs="Arial"/>
          <w:sz w:val="24"/>
          <w:szCs w:val="24"/>
        </w:rPr>
        <w:t>Parents are still eligible if o</w:t>
      </w:r>
      <w:r w:rsidRPr="0011429F">
        <w:rPr>
          <w:rFonts w:ascii="Arial" w:hAnsi="Arial" w:cs="Arial"/>
          <w:sz w:val="24"/>
          <w:szCs w:val="24"/>
        </w:rPr>
        <w:t>ne/both parent(s) is away on leave (parental, maternal etc.) or one/both parent(s) is on Statutory sick pay</w:t>
      </w:r>
    </w:p>
    <w:p w14:paraId="0DE3CF71" w14:textId="77777777" w:rsidR="00D420F5" w:rsidRPr="0011429F" w:rsidRDefault="00D420F5" w:rsidP="00D420F5">
      <w:pPr>
        <w:pStyle w:val="ListParagraph"/>
        <w:numPr>
          <w:ilvl w:val="0"/>
          <w:numId w:val="1"/>
        </w:numPr>
        <w:rPr>
          <w:rFonts w:ascii="Arial" w:hAnsi="Arial" w:cs="Arial"/>
          <w:sz w:val="24"/>
          <w:szCs w:val="24"/>
        </w:rPr>
      </w:pPr>
      <w:r w:rsidRPr="0011429F">
        <w:rPr>
          <w:rFonts w:ascii="Arial" w:hAnsi="Arial" w:cs="Arial"/>
          <w:sz w:val="24"/>
          <w:szCs w:val="24"/>
        </w:rPr>
        <w:t>Parents on zero-hours contracts will be eligible, as are those who are registered as self-employed</w:t>
      </w:r>
    </w:p>
    <w:p w14:paraId="7799EAA7" w14:textId="77777777" w:rsidR="00D420F5" w:rsidRPr="0011429F" w:rsidRDefault="00D420F5" w:rsidP="00D420F5">
      <w:pPr>
        <w:pStyle w:val="ListParagraph"/>
        <w:numPr>
          <w:ilvl w:val="0"/>
          <w:numId w:val="1"/>
        </w:numPr>
        <w:rPr>
          <w:rFonts w:ascii="Arial" w:hAnsi="Arial" w:cs="Arial"/>
          <w:sz w:val="24"/>
          <w:szCs w:val="24"/>
        </w:rPr>
      </w:pPr>
      <w:r w:rsidRPr="0011429F">
        <w:rPr>
          <w:rFonts w:ascii="Arial" w:hAnsi="Arial" w:cs="Arial"/>
          <w:sz w:val="24"/>
          <w:szCs w:val="24"/>
        </w:rPr>
        <w:t>One parent is employed and the other parent has either: substantial caring responsibilities and/or disability; is a foster carer with their own three-and four-year-old children</w:t>
      </w:r>
    </w:p>
    <w:p w14:paraId="66CC093E" w14:textId="77777777" w:rsidR="00D420F5" w:rsidRPr="0011429F" w:rsidRDefault="00D420F5" w:rsidP="00D420F5">
      <w:pPr>
        <w:pStyle w:val="ListParagraph"/>
        <w:rPr>
          <w:rFonts w:ascii="Arial" w:hAnsi="Arial" w:cs="Arial"/>
          <w:sz w:val="24"/>
          <w:szCs w:val="24"/>
        </w:rPr>
      </w:pPr>
    </w:p>
    <w:p w14:paraId="3C8B840A" w14:textId="136230F9" w:rsidR="00D420F5" w:rsidRPr="0011429F" w:rsidRDefault="00D420F5" w:rsidP="00D420F5">
      <w:pPr>
        <w:rPr>
          <w:rFonts w:ascii="Arial" w:hAnsi="Arial" w:cs="Arial"/>
          <w:sz w:val="24"/>
          <w:szCs w:val="24"/>
        </w:rPr>
      </w:pPr>
      <w:r w:rsidRPr="0011429F">
        <w:rPr>
          <w:rFonts w:ascii="Arial" w:hAnsi="Arial" w:cs="Arial"/>
          <w:sz w:val="24"/>
          <w:szCs w:val="24"/>
        </w:rPr>
        <w:t>To register eligibility for a</w:t>
      </w:r>
      <w:bookmarkStart w:id="2" w:name="_GoBack"/>
      <w:bookmarkEnd w:id="2"/>
      <w:r w:rsidRPr="0011429F">
        <w:rPr>
          <w:rFonts w:ascii="Arial" w:hAnsi="Arial" w:cs="Arial"/>
          <w:sz w:val="24"/>
          <w:szCs w:val="24"/>
        </w:rPr>
        <w:t xml:space="preserve"> Nursery Place parents must register on-line at </w:t>
      </w:r>
      <w:hyperlink r:id="rId10" w:history="1">
        <w:r>
          <w:rPr>
            <w:rStyle w:val="Hyperlink"/>
            <w:rFonts w:ascii="Arial" w:hAnsi="Arial" w:cs="Arial"/>
            <w:sz w:val="24"/>
            <w:szCs w:val="24"/>
          </w:rPr>
          <w:t>childcareworks.gov.uk</w:t>
        </w:r>
      </w:hyperlink>
      <w:r>
        <w:rPr>
          <w:rStyle w:val="Hyperlink"/>
          <w:rFonts w:ascii="Arial" w:hAnsi="Arial" w:cs="Arial"/>
          <w:sz w:val="24"/>
          <w:szCs w:val="24"/>
        </w:rPr>
        <w:t xml:space="preserve"> </w:t>
      </w:r>
      <w:r>
        <w:rPr>
          <w:rFonts w:ascii="Arial" w:hAnsi="Arial" w:cs="Arial"/>
          <w:sz w:val="24"/>
          <w:szCs w:val="24"/>
        </w:rPr>
        <w:t xml:space="preserve"> </w:t>
      </w:r>
    </w:p>
    <w:p w14:paraId="21D89B9F" w14:textId="77777777" w:rsidR="00D420F5" w:rsidRPr="00D420F5" w:rsidRDefault="00D420F5" w:rsidP="004F1FC1">
      <w:pPr>
        <w:pStyle w:val="Default"/>
        <w:rPr>
          <w:rFonts w:ascii="Arial" w:hAnsi="Arial" w:cs="Arial"/>
        </w:rPr>
      </w:pPr>
    </w:p>
    <w:p w14:paraId="5F9D7539" w14:textId="47AEAA75" w:rsidR="00B54626" w:rsidRPr="00575F9A" w:rsidRDefault="004F1FC1" w:rsidP="00F739A5">
      <w:pPr>
        <w:pStyle w:val="Default"/>
        <w:rPr>
          <w:rFonts w:ascii="Arial" w:hAnsi="Arial" w:cs="Arial"/>
        </w:rPr>
      </w:pPr>
      <w:r w:rsidRPr="00575F9A">
        <w:rPr>
          <w:rFonts w:ascii="Arial" w:hAnsi="Arial" w:cs="Arial"/>
        </w:rPr>
        <w:t xml:space="preserve"> </w:t>
      </w:r>
    </w:p>
    <w:p w14:paraId="5F9D753A" w14:textId="77777777" w:rsidR="003975DB" w:rsidRPr="0011429F" w:rsidRDefault="0011429F" w:rsidP="0011429F">
      <w:pPr>
        <w:rPr>
          <w:rFonts w:ascii="Arial" w:hAnsi="Arial" w:cs="Arial"/>
          <w:sz w:val="24"/>
          <w:szCs w:val="24"/>
        </w:rPr>
      </w:pPr>
      <w:r w:rsidRPr="0011429F">
        <w:rPr>
          <w:rFonts w:ascii="Arial" w:hAnsi="Arial" w:cs="Arial"/>
          <w:b/>
          <w:sz w:val="24"/>
          <w:szCs w:val="24"/>
        </w:rPr>
        <w:t>Free Early Education Entitlement for 3</w:t>
      </w:r>
      <w:r w:rsidR="003975DB">
        <w:rPr>
          <w:rFonts w:ascii="Arial" w:hAnsi="Arial" w:cs="Arial"/>
          <w:b/>
          <w:sz w:val="24"/>
          <w:szCs w:val="24"/>
        </w:rPr>
        <w:t>&amp;</w:t>
      </w:r>
      <w:proofErr w:type="gramStart"/>
      <w:r w:rsidR="003975DB">
        <w:rPr>
          <w:rFonts w:ascii="Arial" w:hAnsi="Arial" w:cs="Arial"/>
          <w:b/>
          <w:sz w:val="24"/>
          <w:szCs w:val="24"/>
        </w:rPr>
        <w:t>4</w:t>
      </w:r>
      <w:r w:rsidRPr="0011429F">
        <w:rPr>
          <w:rFonts w:ascii="Arial" w:hAnsi="Arial" w:cs="Arial"/>
          <w:b/>
          <w:sz w:val="24"/>
          <w:szCs w:val="24"/>
        </w:rPr>
        <w:t xml:space="preserve"> year</w:t>
      </w:r>
      <w:proofErr w:type="gramEnd"/>
      <w:r w:rsidRPr="0011429F">
        <w:rPr>
          <w:rFonts w:ascii="Arial" w:hAnsi="Arial" w:cs="Arial"/>
          <w:b/>
          <w:sz w:val="24"/>
          <w:szCs w:val="24"/>
        </w:rPr>
        <w:t xml:space="preserve"> olds</w:t>
      </w:r>
      <w:r>
        <w:rPr>
          <w:rFonts w:ascii="Arial" w:hAnsi="Arial" w:cs="Arial"/>
          <w:b/>
          <w:sz w:val="24"/>
          <w:szCs w:val="24"/>
        </w:rPr>
        <w:t xml:space="preserve"> </w:t>
      </w:r>
      <w:r>
        <w:rPr>
          <w:rFonts w:ascii="Arial" w:hAnsi="Arial" w:cs="Arial"/>
          <w:sz w:val="24"/>
          <w:szCs w:val="24"/>
        </w:rPr>
        <w:t xml:space="preserve">is a universal offer for all </w:t>
      </w:r>
      <w:r w:rsidR="003975DB">
        <w:rPr>
          <w:rFonts w:ascii="Arial" w:hAnsi="Arial" w:cs="Arial"/>
          <w:sz w:val="24"/>
          <w:szCs w:val="24"/>
        </w:rPr>
        <w:t>children and</w:t>
      </w:r>
      <w:r>
        <w:rPr>
          <w:rFonts w:ascii="Arial" w:hAnsi="Arial" w:cs="Arial"/>
          <w:sz w:val="24"/>
          <w:szCs w:val="24"/>
        </w:rPr>
        <w:t xml:space="preserve"> places are available the term after the child’s 3</w:t>
      </w:r>
      <w:r w:rsidRPr="0011429F">
        <w:rPr>
          <w:rFonts w:ascii="Arial" w:hAnsi="Arial" w:cs="Arial"/>
          <w:sz w:val="24"/>
          <w:szCs w:val="24"/>
          <w:vertAlign w:val="superscript"/>
        </w:rPr>
        <w:t>rd</w:t>
      </w:r>
      <w:r w:rsidR="003975DB">
        <w:rPr>
          <w:rFonts w:ascii="Arial" w:hAnsi="Arial" w:cs="Arial"/>
          <w:sz w:val="24"/>
          <w:szCs w:val="24"/>
        </w:rPr>
        <w:t xml:space="preserve"> birthday.</w:t>
      </w:r>
      <w:r w:rsidR="003E26EF">
        <w:rPr>
          <w:rFonts w:ascii="Arial" w:hAnsi="Arial" w:cs="Arial"/>
          <w:sz w:val="24"/>
          <w:szCs w:val="24"/>
        </w:rPr>
        <w:t xml:space="preserve"> </w:t>
      </w:r>
      <w:r w:rsidR="000548BF" w:rsidRPr="000548BF">
        <w:rPr>
          <w:rFonts w:ascii="Arial" w:hAnsi="Arial" w:cs="Arial"/>
          <w:sz w:val="24"/>
          <w:szCs w:val="24"/>
        </w:rPr>
        <w:t>Terms begin on September 1st, January 1st and April 1st.</w:t>
      </w:r>
      <w:r w:rsidR="000548BF">
        <w:rPr>
          <w:rFonts w:ascii="Arial" w:hAnsi="Arial" w:cs="Arial"/>
          <w:sz w:val="24"/>
          <w:szCs w:val="24"/>
        </w:rPr>
        <w:t xml:space="preserve"> </w:t>
      </w:r>
      <w:r w:rsidR="003E26EF">
        <w:rPr>
          <w:rFonts w:ascii="Arial" w:hAnsi="Arial" w:cs="Arial"/>
          <w:sz w:val="24"/>
          <w:szCs w:val="24"/>
        </w:rPr>
        <w:t xml:space="preserve">Parent/carers </w:t>
      </w:r>
      <w:r w:rsidR="000548BF">
        <w:rPr>
          <w:rFonts w:ascii="Arial" w:hAnsi="Arial" w:cs="Arial"/>
          <w:sz w:val="24"/>
          <w:szCs w:val="24"/>
        </w:rPr>
        <w:t xml:space="preserve">do not need to apply online and can apply for a place – see </w:t>
      </w:r>
      <w:r w:rsidR="00B700E7">
        <w:rPr>
          <w:rFonts w:ascii="Arial" w:hAnsi="Arial" w:cs="Arial"/>
          <w:sz w:val="24"/>
          <w:szCs w:val="24"/>
        </w:rPr>
        <w:t>procedure on page 2.</w:t>
      </w:r>
    </w:p>
    <w:p w14:paraId="5F9D753B" w14:textId="77777777" w:rsidR="0011429F" w:rsidRPr="0011429F" w:rsidRDefault="0011429F" w:rsidP="0011429F">
      <w:pPr>
        <w:rPr>
          <w:rFonts w:ascii="Arial" w:hAnsi="Arial" w:cs="Arial"/>
          <w:sz w:val="24"/>
          <w:szCs w:val="24"/>
        </w:rPr>
      </w:pPr>
      <w:r w:rsidRPr="003B6C24">
        <w:rPr>
          <w:rFonts w:ascii="Arial" w:hAnsi="Arial" w:cs="Arial"/>
          <w:b/>
          <w:sz w:val="24"/>
          <w:szCs w:val="24"/>
        </w:rPr>
        <w:t>Free Extended Early Education Entitlement</w:t>
      </w:r>
      <w:r w:rsidRPr="0011429F">
        <w:rPr>
          <w:rFonts w:ascii="Arial" w:hAnsi="Arial" w:cs="Arial"/>
          <w:sz w:val="24"/>
          <w:szCs w:val="24"/>
        </w:rPr>
        <w:t xml:space="preserve"> </w:t>
      </w:r>
      <w:r w:rsidR="003975DB" w:rsidRPr="003975DB">
        <w:rPr>
          <w:rFonts w:ascii="Arial" w:hAnsi="Arial" w:cs="Arial"/>
          <w:b/>
          <w:sz w:val="24"/>
          <w:szCs w:val="24"/>
        </w:rPr>
        <w:t>for 3</w:t>
      </w:r>
      <w:r w:rsidR="003975DB">
        <w:rPr>
          <w:rFonts w:ascii="Arial" w:hAnsi="Arial" w:cs="Arial"/>
          <w:b/>
          <w:sz w:val="24"/>
          <w:szCs w:val="24"/>
        </w:rPr>
        <w:t>&amp;4</w:t>
      </w:r>
      <w:r w:rsidR="003975DB" w:rsidRPr="003975DB">
        <w:rPr>
          <w:rFonts w:ascii="Arial" w:hAnsi="Arial" w:cs="Arial"/>
          <w:b/>
          <w:sz w:val="24"/>
          <w:szCs w:val="24"/>
        </w:rPr>
        <w:t xml:space="preserve"> year olds</w:t>
      </w:r>
      <w:r w:rsidR="003975DB">
        <w:rPr>
          <w:rFonts w:ascii="Arial" w:hAnsi="Arial" w:cs="Arial"/>
          <w:sz w:val="24"/>
          <w:szCs w:val="24"/>
        </w:rPr>
        <w:t xml:space="preserve"> </w:t>
      </w:r>
      <w:r w:rsidR="003B6C24">
        <w:rPr>
          <w:rFonts w:ascii="Arial" w:hAnsi="Arial" w:cs="Arial"/>
          <w:sz w:val="24"/>
          <w:szCs w:val="24"/>
        </w:rPr>
        <w:t xml:space="preserve">is </w:t>
      </w:r>
      <w:r w:rsidRPr="0011429F">
        <w:rPr>
          <w:rFonts w:ascii="Arial" w:hAnsi="Arial" w:cs="Arial"/>
          <w:sz w:val="24"/>
          <w:szCs w:val="24"/>
        </w:rPr>
        <w:t xml:space="preserve">only </w:t>
      </w:r>
      <w:r w:rsidR="003B6C24" w:rsidRPr="0011429F">
        <w:rPr>
          <w:rFonts w:ascii="Arial" w:hAnsi="Arial" w:cs="Arial"/>
          <w:sz w:val="24"/>
          <w:szCs w:val="24"/>
        </w:rPr>
        <w:t>available for</w:t>
      </w:r>
      <w:r w:rsidRPr="0011429F">
        <w:rPr>
          <w:rFonts w:ascii="Arial" w:hAnsi="Arial" w:cs="Arial"/>
          <w:sz w:val="24"/>
          <w:szCs w:val="24"/>
        </w:rPr>
        <w:t xml:space="preserve"> </w:t>
      </w:r>
      <w:r w:rsidR="000548BF">
        <w:rPr>
          <w:rFonts w:ascii="Arial" w:hAnsi="Arial" w:cs="Arial"/>
          <w:sz w:val="24"/>
          <w:szCs w:val="24"/>
        </w:rPr>
        <w:t xml:space="preserve">working </w:t>
      </w:r>
      <w:r w:rsidRPr="0011429F">
        <w:rPr>
          <w:rFonts w:ascii="Arial" w:hAnsi="Arial" w:cs="Arial"/>
          <w:sz w:val="24"/>
          <w:szCs w:val="24"/>
        </w:rPr>
        <w:t>families who meet the following criteria:</w:t>
      </w:r>
    </w:p>
    <w:p w14:paraId="5F9D753C" w14:textId="77777777" w:rsidR="0011429F" w:rsidRPr="0011429F" w:rsidRDefault="0011429F" w:rsidP="0011429F">
      <w:pPr>
        <w:pStyle w:val="ListParagraph"/>
        <w:numPr>
          <w:ilvl w:val="0"/>
          <w:numId w:val="1"/>
        </w:numPr>
        <w:rPr>
          <w:rFonts w:ascii="Arial" w:hAnsi="Arial" w:cs="Arial"/>
          <w:sz w:val="24"/>
          <w:szCs w:val="24"/>
        </w:rPr>
      </w:pPr>
      <w:r w:rsidRPr="000548BF">
        <w:rPr>
          <w:rFonts w:ascii="Arial" w:hAnsi="Arial" w:cs="Arial"/>
          <w:b/>
          <w:sz w:val="24"/>
          <w:szCs w:val="24"/>
          <w:u w:val="single"/>
        </w:rPr>
        <w:t>Both</w:t>
      </w:r>
      <w:r w:rsidRPr="0011429F">
        <w:rPr>
          <w:rFonts w:ascii="Arial" w:hAnsi="Arial" w:cs="Arial"/>
          <w:sz w:val="24"/>
          <w:szCs w:val="24"/>
        </w:rPr>
        <w:t xml:space="preserve"> parents must be working – or the sole parent is working in a lone parent family</w:t>
      </w:r>
    </w:p>
    <w:p w14:paraId="5F9D753D" w14:textId="77777777" w:rsidR="0011429F" w:rsidRPr="0011429F" w:rsidRDefault="0011429F" w:rsidP="0011429F">
      <w:pPr>
        <w:pStyle w:val="ListParagraph"/>
        <w:numPr>
          <w:ilvl w:val="0"/>
          <w:numId w:val="1"/>
        </w:numPr>
        <w:rPr>
          <w:rFonts w:ascii="Arial" w:hAnsi="Arial" w:cs="Arial"/>
          <w:sz w:val="24"/>
          <w:szCs w:val="24"/>
        </w:rPr>
      </w:pPr>
      <w:r w:rsidRPr="0011429F">
        <w:rPr>
          <w:rFonts w:ascii="Arial" w:hAnsi="Arial" w:cs="Arial"/>
          <w:sz w:val="24"/>
          <w:szCs w:val="24"/>
        </w:rPr>
        <w:t xml:space="preserve">Each parent </w:t>
      </w:r>
      <w:r w:rsidR="000548BF">
        <w:rPr>
          <w:rFonts w:ascii="Arial" w:hAnsi="Arial" w:cs="Arial"/>
          <w:sz w:val="24"/>
          <w:szCs w:val="24"/>
        </w:rPr>
        <w:t>must earn</w:t>
      </w:r>
      <w:r w:rsidRPr="0011429F">
        <w:rPr>
          <w:rFonts w:ascii="Arial" w:hAnsi="Arial" w:cs="Arial"/>
          <w:sz w:val="24"/>
          <w:szCs w:val="24"/>
        </w:rPr>
        <w:t>, on average, a weekly minimum equivalent to 16 hours at National Minimum Wage or National Living Wage</w:t>
      </w:r>
    </w:p>
    <w:p w14:paraId="5F9D753E" w14:textId="77777777" w:rsidR="0011429F" w:rsidRPr="0011429F" w:rsidRDefault="0011429F" w:rsidP="0011429F">
      <w:pPr>
        <w:pStyle w:val="ListParagraph"/>
        <w:numPr>
          <w:ilvl w:val="0"/>
          <w:numId w:val="1"/>
        </w:numPr>
        <w:rPr>
          <w:rFonts w:ascii="Arial" w:hAnsi="Arial" w:cs="Arial"/>
          <w:sz w:val="24"/>
          <w:szCs w:val="24"/>
        </w:rPr>
      </w:pPr>
      <w:r w:rsidRPr="0011429F">
        <w:rPr>
          <w:rFonts w:ascii="Arial" w:hAnsi="Arial" w:cs="Arial"/>
          <w:sz w:val="24"/>
          <w:szCs w:val="24"/>
        </w:rPr>
        <w:t>Each parent must have an annual income of less than £100,000</w:t>
      </w:r>
    </w:p>
    <w:p w14:paraId="5F9D753F" w14:textId="77777777" w:rsidR="0011429F" w:rsidRPr="0011429F" w:rsidRDefault="000548BF" w:rsidP="0011429F">
      <w:pPr>
        <w:pStyle w:val="ListParagraph"/>
        <w:numPr>
          <w:ilvl w:val="0"/>
          <w:numId w:val="1"/>
        </w:numPr>
        <w:rPr>
          <w:rFonts w:ascii="Arial" w:hAnsi="Arial" w:cs="Arial"/>
          <w:sz w:val="24"/>
          <w:szCs w:val="24"/>
        </w:rPr>
      </w:pPr>
      <w:r>
        <w:rPr>
          <w:rFonts w:ascii="Arial" w:hAnsi="Arial" w:cs="Arial"/>
          <w:sz w:val="24"/>
          <w:szCs w:val="24"/>
        </w:rPr>
        <w:t>Parents are still eligible if o</w:t>
      </w:r>
      <w:r w:rsidR="0011429F" w:rsidRPr="0011429F">
        <w:rPr>
          <w:rFonts w:ascii="Arial" w:hAnsi="Arial" w:cs="Arial"/>
          <w:sz w:val="24"/>
          <w:szCs w:val="24"/>
        </w:rPr>
        <w:t>ne/both parent(s) is away on leave (parental, maternal etc.) or one/both parent(s) is on Statutory sick pay</w:t>
      </w:r>
    </w:p>
    <w:p w14:paraId="5F9D7540" w14:textId="77777777" w:rsidR="0011429F" w:rsidRPr="0011429F" w:rsidRDefault="0011429F" w:rsidP="0011429F">
      <w:pPr>
        <w:pStyle w:val="ListParagraph"/>
        <w:numPr>
          <w:ilvl w:val="0"/>
          <w:numId w:val="1"/>
        </w:numPr>
        <w:rPr>
          <w:rFonts w:ascii="Arial" w:hAnsi="Arial" w:cs="Arial"/>
          <w:sz w:val="24"/>
          <w:szCs w:val="24"/>
        </w:rPr>
      </w:pPr>
      <w:r w:rsidRPr="0011429F">
        <w:rPr>
          <w:rFonts w:ascii="Arial" w:hAnsi="Arial" w:cs="Arial"/>
          <w:sz w:val="24"/>
          <w:szCs w:val="24"/>
        </w:rPr>
        <w:lastRenderedPageBreak/>
        <w:t>Parents on zero-hours contracts will be eligible, as are those who are registered as self-employed</w:t>
      </w:r>
    </w:p>
    <w:p w14:paraId="5F9D7541" w14:textId="77777777" w:rsidR="0011429F" w:rsidRPr="0011429F" w:rsidRDefault="0011429F" w:rsidP="0011429F">
      <w:pPr>
        <w:pStyle w:val="ListParagraph"/>
        <w:numPr>
          <w:ilvl w:val="0"/>
          <w:numId w:val="1"/>
        </w:numPr>
        <w:rPr>
          <w:rFonts w:ascii="Arial" w:hAnsi="Arial" w:cs="Arial"/>
          <w:sz w:val="24"/>
          <w:szCs w:val="24"/>
        </w:rPr>
      </w:pPr>
      <w:r w:rsidRPr="0011429F">
        <w:rPr>
          <w:rFonts w:ascii="Arial" w:hAnsi="Arial" w:cs="Arial"/>
          <w:sz w:val="24"/>
          <w:szCs w:val="24"/>
        </w:rPr>
        <w:t>One parent is employed and the other parent has either: substantial caring responsibilities and/or disability; is a foster carer with their own three-and four-year-old children</w:t>
      </w:r>
    </w:p>
    <w:p w14:paraId="5F9D7542" w14:textId="77777777" w:rsidR="0011429F" w:rsidRPr="0011429F" w:rsidRDefault="0011429F" w:rsidP="0011429F">
      <w:pPr>
        <w:pStyle w:val="ListParagraph"/>
        <w:rPr>
          <w:rFonts w:ascii="Arial" w:hAnsi="Arial" w:cs="Arial"/>
          <w:sz w:val="24"/>
          <w:szCs w:val="24"/>
        </w:rPr>
      </w:pPr>
    </w:p>
    <w:p w14:paraId="5F9D7543" w14:textId="77777777" w:rsidR="0011429F" w:rsidRPr="0011429F" w:rsidRDefault="0011429F" w:rsidP="0011429F">
      <w:pPr>
        <w:rPr>
          <w:rFonts w:ascii="Arial" w:hAnsi="Arial" w:cs="Arial"/>
          <w:sz w:val="24"/>
          <w:szCs w:val="24"/>
        </w:rPr>
      </w:pPr>
      <w:r w:rsidRPr="0011429F">
        <w:rPr>
          <w:rFonts w:ascii="Arial" w:hAnsi="Arial" w:cs="Arial"/>
          <w:sz w:val="24"/>
          <w:szCs w:val="24"/>
        </w:rPr>
        <w:t xml:space="preserve">To register eligibility for a 30hr Nursery Place parents must register on-line at </w:t>
      </w:r>
      <w:hyperlink r:id="rId11" w:history="1">
        <w:r w:rsidR="000548BF">
          <w:rPr>
            <w:rStyle w:val="Hyperlink"/>
            <w:rFonts w:ascii="Arial" w:hAnsi="Arial" w:cs="Arial"/>
            <w:sz w:val="24"/>
            <w:szCs w:val="24"/>
          </w:rPr>
          <w:t>childcareworks.gov.uk</w:t>
        </w:r>
      </w:hyperlink>
      <w:r w:rsidR="000548BF">
        <w:rPr>
          <w:rStyle w:val="Hyperlink"/>
          <w:rFonts w:ascii="Arial" w:hAnsi="Arial" w:cs="Arial"/>
          <w:sz w:val="24"/>
          <w:szCs w:val="24"/>
        </w:rPr>
        <w:t xml:space="preserve"> </w:t>
      </w:r>
      <w:r>
        <w:rPr>
          <w:rFonts w:ascii="Arial" w:hAnsi="Arial" w:cs="Arial"/>
          <w:sz w:val="24"/>
          <w:szCs w:val="24"/>
        </w:rPr>
        <w:t xml:space="preserve"> </w:t>
      </w:r>
    </w:p>
    <w:p w14:paraId="5F9D7544" w14:textId="77777777" w:rsidR="0011429F" w:rsidRDefault="000548BF" w:rsidP="00D171A8">
      <w:pPr>
        <w:rPr>
          <w:rFonts w:ascii="Arial" w:hAnsi="Arial" w:cs="Arial"/>
          <w:b/>
          <w:sz w:val="24"/>
          <w:szCs w:val="24"/>
        </w:rPr>
      </w:pPr>
      <w:r>
        <w:rPr>
          <w:rFonts w:ascii="Arial" w:hAnsi="Arial" w:cs="Arial"/>
          <w:b/>
          <w:sz w:val="24"/>
          <w:szCs w:val="24"/>
        </w:rPr>
        <w:t>30 Hours Code</w:t>
      </w:r>
    </w:p>
    <w:p w14:paraId="5F9D7545" w14:textId="77777777" w:rsidR="00897735" w:rsidRDefault="000548BF" w:rsidP="00D171A8">
      <w:pPr>
        <w:rPr>
          <w:rFonts w:ascii="Arial" w:hAnsi="Arial" w:cs="Arial"/>
          <w:sz w:val="24"/>
          <w:szCs w:val="24"/>
        </w:rPr>
      </w:pPr>
      <w:r w:rsidRPr="000548BF">
        <w:rPr>
          <w:rFonts w:ascii="Arial" w:hAnsi="Arial" w:cs="Arial"/>
          <w:sz w:val="24"/>
          <w:szCs w:val="24"/>
        </w:rPr>
        <w:t>Eligible parents will be issued with an 11 digit code by HRMC. The code is valid</w:t>
      </w:r>
      <w:r>
        <w:rPr>
          <w:rFonts w:ascii="Arial" w:hAnsi="Arial" w:cs="Arial"/>
          <w:sz w:val="24"/>
          <w:szCs w:val="24"/>
        </w:rPr>
        <w:t xml:space="preserve"> for approximately 3 months. Parents will be prompted every 3 months to reconfirm their details with HMRC; however the code remains the same. It is the parent’s responsibility to maintain a valid code. If a parent misses the deadline their child’s code becomes ineligible the ‘grace period’ will come into effect. Claims for Extended Free Hours are still permitted during the grace period as long as the claim was first made before the code ‘fell into grace’. Once the grace period expires, the child will no longer be eligible for Extended Free Hours and will be required to amend their session times to using only their Universal Free Hours.</w:t>
      </w:r>
    </w:p>
    <w:p w14:paraId="5F9D7546" w14:textId="77777777" w:rsidR="00D171A8" w:rsidRPr="00897735" w:rsidRDefault="00575F9A" w:rsidP="00D171A8">
      <w:pPr>
        <w:rPr>
          <w:rFonts w:ascii="Arial" w:hAnsi="Arial" w:cs="Arial"/>
          <w:sz w:val="24"/>
          <w:szCs w:val="24"/>
        </w:rPr>
      </w:pPr>
      <w:r w:rsidRPr="00575F9A">
        <w:rPr>
          <w:rFonts w:ascii="Arial" w:hAnsi="Arial" w:cs="Arial"/>
          <w:b/>
          <w:sz w:val="24"/>
          <w:szCs w:val="24"/>
        </w:rPr>
        <w:t>Paying Childcare</w:t>
      </w:r>
    </w:p>
    <w:p w14:paraId="5F9D7547" w14:textId="7712179F" w:rsidR="00575F9A" w:rsidRPr="00575F9A" w:rsidRDefault="00575F9A" w:rsidP="00575F9A">
      <w:pPr>
        <w:rPr>
          <w:rFonts w:ascii="Arial" w:hAnsi="Arial" w:cs="Arial"/>
          <w:sz w:val="24"/>
          <w:szCs w:val="24"/>
        </w:rPr>
      </w:pPr>
      <w:r w:rsidRPr="00575F9A">
        <w:rPr>
          <w:rFonts w:ascii="Arial" w:hAnsi="Arial" w:cs="Arial"/>
          <w:sz w:val="24"/>
          <w:szCs w:val="24"/>
        </w:rPr>
        <w:t xml:space="preserve">There are currently a number of </w:t>
      </w:r>
      <w:r w:rsidR="003975DB">
        <w:rPr>
          <w:rFonts w:ascii="Arial" w:hAnsi="Arial" w:cs="Arial"/>
          <w:sz w:val="24"/>
          <w:szCs w:val="24"/>
        </w:rPr>
        <w:t>paying child</w:t>
      </w:r>
      <w:r w:rsidRPr="00575F9A">
        <w:rPr>
          <w:rFonts w:ascii="Arial" w:hAnsi="Arial" w:cs="Arial"/>
          <w:sz w:val="24"/>
          <w:szCs w:val="24"/>
        </w:rPr>
        <w:t>care places available at</w:t>
      </w:r>
      <w:r w:rsidR="002F7477">
        <w:rPr>
          <w:rFonts w:ascii="Arial" w:hAnsi="Arial" w:cs="Arial"/>
          <w:sz w:val="24"/>
          <w:szCs w:val="24"/>
        </w:rPr>
        <w:t xml:space="preserve"> </w:t>
      </w:r>
      <w:proofErr w:type="gramStart"/>
      <w:r w:rsidR="002F7477">
        <w:rPr>
          <w:rFonts w:ascii="Arial" w:hAnsi="Arial" w:cs="Arial"/>
          <w:sz w:val="24"/>
          <w:szCs w:val="24"/>
        </w:rPr>
        <w:t xml:space="preserve">Southmead </w:t>
      </w:r>
      <w:r w:rsidRPr="00575F9A">
        <w:rPr>
          <w:rFonts w:ascii="Arial" w:hAnsi="Arial" w:cs="Arial"/>
          <w:sz w:val="24"/>
          <w:szCs w:val="24"/>
        </w:rPr>
        <w:t xml:space="preserve"> Children’s</w:t>
      </w:r>
      <w:proofErr w:type="gramEnd"/>
      <w:r w:rsidRPr="00575F9A">
        <w:rPr>
          <w:rFonts w:ascii="Arial" w:hAnsi="Arial" w:cs="Arial"/>
          <w:sz w:val="24"/>
          <w:szCs w:val="24"/>
        </w:rPr>
        <w:t xml:space="preserve"> Centres for children from </w:t>
      </w:r>
      <w:r w:rsidR="000B7807">
        <w:rPr>
          <w:rFonts w:ascii="Arial" w:hAnsi="Arial" w:cs="Arial"/>
          <w:sz w:val="24"/>
          <w:szCs w:val="24"/>
        </w:rPr>
        <w:t>6 months old</w:t>
      </w:r>
      <w:r w:rsidR="00F739A5">
        <w:rPr>
          <w:rFonts w:ascii="Arial" w:hAnsi="Arial" w:cs="Arial"/>
          <w:sz w:val="24"/>
          <w:szCs w:val="24"/>
        </w:rPr>
        <w:t>, and at Avonmouth and Bannerman Road from 2 years old.</w:t>
      </w:r>
    </w:p>
    <w:p w14:paraId="5F9D7548" w14:textId="77777777" w:rsidR="00575F9A" w:rsidRPr="00575F9A" w:rsidRDefault="00575F9A" w:rsidP="00575F9A">
      <w:pPr>
        <w:rPr>
          <w:rFonts w:ascii="Arial" w:hAnsi="Arial" w:cs="Arial"/>
          <w:sz w:val="24"/>
          <w:szCs w:val="24"/>
        </w:rPr>
      </w:pPr>
      <w:r w:rsidRPr="00575F9A">
        <w:rPr>
          <w:rFonts w:ascii="Arial" w:hAnsi="Arial" w:cs="Arial"/>
          <w:sz w:val="24"/>
          <w:szCs w:val="24"/>
        </w:rPr>
        <w:t xml:space="preserve">Parents can register their child for a day care space after </w:t>
      </w:r>
      <w:r w:rsidR="000548BF">
        <w:rPr>
          <w:rFonts w:ascii="Arial" w:hAnsi="Arial" w:cs="Arial"/>
          <w:sz w:val="24"/>
          <w:szCs w:val="24"/>
        </w:rPr>
        <w:t>visit</w:t>
      </w:r>
      <w:r w:rsidR="00897735">
        <w:rPr>
          <w:rFonts w:ascii="Arial" w:hAnsi="Arial" w:cs="Arial"/>
          <w:sz w:val="24"/>
          <w:szCs w:val="24"/>
        </w:rPr>
        <w:t xml:space="preserve">ing the centre </w:t>
      </w:r>
      <w:r w:rsidR="000548BF">
        <w:rPr>
          <w:rFonts w:ascii="Arial" w:hAnsi="Arial" w:cs="Arial"/>
          <w:sz w:val="24"/>
          <w:szCs w:val="24"/>
        </w:rPr>
        <w:t xml:space="preserve">and </w:t>
      </w:r>
      <w:r w:rsidR="00897735">
        <w:rPr>
          <w:rFonts w:ascii="Arial" w:hAnsi="Arial" w:cs="Arial"/>
          <w:sz w:val="24"/>
          <w:szCs w:val="24"/>
        </w:rPr>
        <w:t>completing a Day Care Registration F</w:t>
      </w:r>
      <w:r w:rsidRPr="00575F9A">
        <w:rPr>
          <w:rFonts w:ascii="Arial" w:hAnsi="Arial" w:cs="Arial"/>
          <w:sz w:val="24"/>
          <w:szCs w:val="24"/>
        </w:rPr>
        <w:t>orm.</w:t>
      </w:r>
    </w:p>
    <w:p w14:paraId="5F9D7549" w14:textId="77777777" w:rsidR="00575F9A" w:rsidRPr="00575F9A" w:rsidRDefault="00575F9A" w:rsidP="00575F9A">
      <w:pPr>
        <w:rPr>
          <w:rFonts w:ascii="Arial" w:hAnsi="Arial" w:cs="Arial"/>
          <w:sz w:val="24"/>
          <w:szCs w:val="24"/>
        </w:rPr>
      </w:pPr>
      <w:r w:rsidRPr="00575F9A">
        <w:rPr>
          <w:rFonts w:ascii="Arial" w:hAnsi="Arial" w:cs="Arial"/>
          <w:sz w:val="24"/>
          <w:szCs w:val="24"/>
        </w:rPr>
        <w:t>All registrations are considered and places offered to children following the cri</w:t>
      </w:r>
      <w:r>
        <w:rPr>
          <w:rFonts w:ascii="Arial" w:hAnsi="Arial" w:cs="Arial"/>
          <w:sz w:val="24"/>
          <w:szCs w:val="24"/>
        </w:rPr>
        <w:t>teria in the admissions policy. The</w:t>
      </w:r>
      <w:r w:rsidRPr="00575F9A">
        <w:rPr>
          <w:rFonts w:ascii="Arial" w:hAnsi="Arial" w:cs="Arial"/>
          <w:b/>
          <w:sz w:val="24"/>
          <w:szCs w:val="24"/>
        </w:rPr>
        <w:t xml:space="preserve"> </w:t>
      </w:r>
      <w:r w:rsidRPr="00575F9A">
        <w:rPr>
          <w:rFonts w:ascii="Arial" w:hAnsi="Arial" w:cs="Arial"/>
          <w:sz w:val="24"/>
          <w:szCs w:val="24"/>
        </w:rPr>
        <w:t>allocation of places is dependent o</w:t>
      </w:r>
      <w:r w:rsidR="000548BF">
        <w:rPr>
          <w:rFonts w:ascii="Arial" w:hAnsi="Arial" w:cs="Arial"/>
          <w:sz w:val="24"/>
          <w:szCs w:val="24"/>
        </w:rPr>
        <w:t>n availability at any given</w:t>
      </w:r>
      <w:r w:rsidRPr="00575F9A">
        <w:rPr>
          <w:rFonts w:ascii="Arial" w:hAnsi="Arial" w:cs="Arial"/>
          <w:sz w:val="24"/>
          <w:szCs w:val="24"/>
        </w:rPr>
        <w:t xml:space="preserve"> time.</w:t>
      </w:r>
    </w:p>
    <w:p w14:paraId="5F9D754B" w14:textId="77777777" w:rsidR="00575F9A" w:rsidRDefault="00575F9A" w:rsidP="00575F9A">
      <w:pPr>
        <w:rPr>
          <w:rFonts w:ascii="Arial" w:hAnsi="Arial" w:cs="Arial"/>
          <w:sz w:val="24"/>
          <w:szCs w:val="24"/>
        </w:rPr>
      </w:pPr>
      <w:r w:rsidRPr="00B700E7">
        <w:rPr>
          <w:rFonts w:ascii="Arial" w:hAnsi="Arial" w:cs="Arial"/>
          <w:sz w:val="24"/>
          <w:szCs w:val="24"/>
        </w:rPr>
        <w:t xml:space="preserve">Any place offered </w:t>
      </w:r>
      <w:r w:rsidR="00B700E7" w:rsidRPr="00B700E7">
        <w:rPr>
          <w:rFonts w:ascii="Arial" w:hAnsi="Arial" w:cs="Arial"/>
          <w:sz w:val="24"/>
          <w:szCs w:val="24"/>
        </w:rPr>
        <w:t>may</w:t>
      </w:r>
      <w:r w:rsidRPr="00B700E7">
        <w:rPr>
          <w:rFonts w:ascii="Arial" w:hAnsi="Arial" w:cs="Arial"/>
          <w:sz w:val="24"/>
          <w:szCs w:val="24"/>
        </w:rPr>
        <w:t xml:space="preserve"> be subject to a </w:t>
      </w:r>
      <w:proofErr w:type="gramStart"/>
      <w:r w:rsidRPr="00B700E7">
        <w:rPr>
          <w:rFonts w:ascii="Arial" w:hAnsi="Arial" w:cs="Arial"/>
          <w:sz w:val="24"/>
          <w:szCs w:val="24"/>
        </w:rPr>
        <w:t>debtors</w:t>
      </w:r>
      <w:proofErr w:type="gramEnd"/>
      <w:r w:rsidRPr="00B700E7">
        <w:rPr>
          <w:rFonts w:ascii="Arial" w:hAnsi="Arial" w:cs="Arial"/>
          <w:sz w:val="24"/>
          <w:szCs w:val="24"/>
        </w:rPr>
        <w:t xml:space="preserve"> check through Bristol City Council.</w:t>
      </w:r>
    </w:p>
    <w:p w14:paraId="5F9D754C" w14:textId="77777777" w:rsidR="00575F9A" w:rsidRPr="0011429F" w:rsidRDefault="0011429F" w:rsidP="00575F9A">
      <w:pPr>
        <w:rPr>
          <w:rFonts w:ascii="Arial" w:hAnsi="Arial" w:cs="Arial"/>
          <w:sz w:val="24"/>
          <w:szCs w:val="24"/>
        </w:rPr>
      </w:pPr>
      <w:r>
        <w:rPr>
          <w:rFonts w:ascii="Arial" w:hAnsi="Arial" w:cs="Arial"/>
          <w:sz w:val="24"/>
          <w:szCs w:val="24"/>
        </w:rPr>
        <w:t xml:space="preserve">We recommend a </w:t>
      </w:r>
      <w:r w:rsidR="000548BF">
        <w:rPr>
          <w:rFonts w:ascii="Arial" w:hAnsi="Arial" w:cs="Arial"/>
          <w:sz w:val="24"/>
          <w:szCs w:val="24"/>
        </w:rPr>
        <w:t xml:space="preserve">minimum of two </w:t>
      </w:r>
      <w:r w:rsidR="00575F9A" w:rsidRPr="0011429F">
        <w:rPr>
          <w:rFonts w:ascii="Arial" w:hAnsi="Arial" w:cs="Arial"/>
          <w:sz w:val="24"/>
          <w:szCs w:val="24"/>
        </w:rPr>
        <w:t xml:space="preserve">core sessions </w:t>
      </w:r>
      <w:r w:rsidRPr="0011429F">
        <w:rPr>
          <w:rFonts w:ascii="Arial" w:hAnsi="Arial" w:cs="Arial"/>
          <w:sz w:val="24"/>
          <w:szCs w:val="24"/>
        </w:rPr>
        <w:t>are</w:t>
      </w:r>
      <w:r w:rsidR="00575F9A" w:rsidRPr="0011429F">
        <w:rPr>
          <w:rFonts w:ascii="Arial" w:hAnsi="Arial" w:cs="Arial"/>
          <w:sz w:val="24"/>
          <w:szCs w:val="24"/>
        </w:rPr>
        <w:t xml:space="preserve"> </w:t>
      </w:r>
      <w:r w:rsidR="000548BF">
        <w:rPr>
          <w:rFonts w:ascii="Arial" w:hAnsi="Arial" w:cs="Arial"/>
          <w:sz w:val="24"/>
          <w:szCs w:val="24"/>
        </w:rPr>
        <w:t>purchased</w:t>
      </w:r>
      <w:r w:rsidR="00575F9A" w:rsidRPr="0011429F">
        <w:rPr>
          <w:rFonts w:ascii="Arial" w:hAnsi="Arial" w:cs="Arial"/>
          <w:sz w:val="24"/>
          <w:szCs w:val="24"/>
        </w:rPr>
        <w:t xml:space="preserve"> </w:t>
      </w:r>
      <w:r w:rsidRPr="0011429F">
        <w:rPr>
          <w:rFonts w:ascii="Arial" w:hAnsi="Arial" w:cs="Arial"/>
          <w:sz w:val="24"/>
          <w:szCs w:val="24"/>
        </w:rPr>
        <w:t xml:space="preserve">each week </w:t>
      </w:r>
      <w:r w:rsidR="00B27C92">
        <w:rPr>
          <w:rFonts w:ascii="Arial" w:hAnsi="Arial" w:cs="Arial"/>
          <w:sz w:val="24"/>
          <w:szCs w:val="24"/>
        </w:rPr>
        <w:t>(</w:t>
      </w:r>
      <w:r w:rsidR="00575F9A" w:rsidRPr="0011429F">
        <w:rPr>
          <w:rFonts w:ascii="Arial" w:hAnsi="Arial" w:cs="Arial"/>
          <w:sz w:val="24"/>
          <w:szCs w:val="24"/>
        </w:rPr>
        <w:t>subjec</w:t>
      </w:r>
      <w:r>
        <w:rPr>
          <w:rFonts w:ascii="Arial" w:hAnsi="Arial" w:cs="Arial"/>
          <w:sz w:val="24"/>
          <w:szCs w:val="24"/>
        </w:rPr>
        <w:t>t to the terms of the Day Care C</w:t>
      </w:r>
      <w:r w:rsidR="00575F9A" w:rsidRPr="0011429F">
        <w:rPr>
          <w:rFonts w:ascii="Arial" w:hAnsi="Arial" w:cs="Arial"/>
          <w:sz w:val="24"/>
          <w:szCs w:val="24"/>
        </w:rPr>
        <w:t>ontract</w:t>
      </w:r>
      <w:r w:rsidR="00B27C92">
        <w:rPr>
          <w:rFonts w:ascii="Arial" w:hAnsi="Arial" w:cs="Arial"/>
          <w:sz w:val="24"/>
          <w:szCs w:val="24"/>
        </w:rPr>
        <w:t>) to ensure your child’s progress and development</w:t>
      </w:r>
      <w:r w:rsidR="00575F9A" w:rsidRPr="0011429F">
        <w:rPr>
          <w:rFonts w:ascii="Arial" w:hAnsi="Arial" w:cs="Arial"/>
          <w:sz w:val="24"/>
          <w:szCs w:val="24"/>
        </w:rPr>
        <w:t>.</w:t>
      </w:r>
    </w:p>
    <w:p w14:paraId="5F9D754D" w14:textId="77777777" w:rsidR="00575F9A" w:rsidRPr="0011429F" w:rsidRDefault="00B27C92" w:rsidP="00575F9A">
      <w:pPr>
        <w:rPr>
          <w:rFonts w:ascii="Arial" w:hAnsi="Arial" w:cs="Arial"/>
          <w:sz w:val="24"/>
          <w:szCs w:val="24"/>
        </w:rPr>
      </w:pPr>
      <w:r>
        <w:rPr>
          <w:rFonts w:ascii="Arial" w:hAnsi="Arial" w:cs="Arial"/>
          <w:sz w:val="24"/>
          <w:szCs w:val="24"/>
        </w:rPr>
        <w:t>Charges for Paid Childcare are available from the r</w:t>
      </w:r>
      <w:r w:rsidR="0011429F" w:rsidRPr="0011429F">
        <w:rPr>
          <w:rFonts w:ascii="Arial" w:hAnsi="Arial" w:cs="Arial"/>
          <w:sz w:val="24"/>
          <w:szCs w:val="24"/>
        </w:rPr>
        <w:t xml:space="preserve">eception </w:t>
      </w:r>
      <w:r>
        <w:rPr>
          <w:rFonts w:ascii="Arial" w:hAnsi="Arial" w:cs="Arial"/>
          <w:sz w:val="24"/>
          <w:szCs w:val="24"/>
        </w:rPr>
        <w:t>of all Centres or from the C</w:t>
      </w:r>
      <w:r w:rsidR="0011429F" w:rsidRPr="0011429F">
        <w:rPr>
          <w:rFonts w:ascii="Arial" w:hAnsi="Arial" w:cs="Arial"/>
          <w:sz w:val="24"/>
          <w:szCs w:val="24"/>
        </w:rPr>
        <w:t>entres</w:t>
      </w:r>
      <w:r w:rsidR="00575F9A" w:rsidRPr="0011429F">
        <w:rPr>
          <w:rFonts w:ascii="Arial" w:hAnsi="Arial" w:cs="Arial"/>
          <w:sz w:val="24"/>
          <w:szCs w:val="24"/>
        </w:rPr>
        <w:t xml:space="preserve"> website</w:t>
      </w:r>
      <w:r w:rsidR="0011429F" w:rsidRPr="0011429F">
        <w:rPr>
          <w:rFonts w:ascii="Arial" w:hAnsi="Arial" w:cs="Arial"/>
          <w:sz w:val="24"/>
          <w:szCs w:val="24"/>
        </w:rPr>
        <w:t>s.</w:t>
      </w:r>
      <w:r w:rsidR="00575F9A" w:rsidRPr="0011429F">
        <w:rPr>
          <w:rFonts w:ascii="Arial" w:hAnsi="Arial" w:cs="Arial"/>
          <w:sz w:val="24"/>
          <w:szCs w:val="24"/>
        </w:rPr>
        <w:t xml:space="preserve"> </w:t>
      </w:r>
    </w:p>
    <w:p w14:paraId="5F9D754E" w14:textId="77777777" w:rsidR="00575F9A" w:rsidRPr="0011429F" w:rsidRDefault="00575F9A" w:rsidP="00575F9A">
      <w:pPr>
        <w:rPr>
          <w:rFonts w:ascii="Arial" w:hAnsi="Arial" w:cs="Arial"/>
          <w:sz w:val="24"/>
          <w:szCs w:val="24"/>
        </w:rPr>
      </w:pPr>
      <w:r w:rsidRPr="0011429F">
        <w:rPr>
          <w:rFonts w:ascii="Arial" w:hAnsi="Arial" w:cs="Arial"/>
          <w:sz w:val="24"/>
          <w:szCs w:val="24"/>
        </w:rPr>
        <w:t>Ad hoc sessions can be</w:t>
      </w:r>
      <w:r w:rsidR="0011429F" w:rsidRPr="0011429F">
        <w:rPr>
          <w:rFonts w:ascii="Arial" w:hAnsi="Arial" w:cs="Arial"/>
          <w:sz w:val="24"/>
          <w:szCs w:val="24"/>
        </w:rPr>
        <w:t xml:space="preserve"> booked subject to availability </w:t>
      </w:r>
      <w:r w:rsidRPr="0011429F">
        <w:rPr>
          <w:rFonts w:ascii="Arial" w:hAnsi="Arial" w:cs="Arial"/>
          <w:sz w:val="24"/>
          <w:szCs w:val="24"/>
        </w:rPr>
        <w:t xml:space="preserve">and must be paid in advance once agreed by </w:t>
      </w:r>
      <w:r w:rsidR="0011429F">
        <w:rPr>
          <w:rFonts w:ascii="Arial" w:hAnsi="Arial" w:cs="Arial"/>
          <w:sz w:val="24"/>
          <w:szCs w:val="24"/>
        </w:rPr>
        <w:t xml:space="preserve">the </w:t>
      </w:r>
      <w:r w:rsidR="0011429F" w:rsidRPr="0011429F">
        <w:rPr>
          <w:rFonts w:ascii="Arial" w:hAnsi="Arial" w:cs="Arial"/>
          <w:sz w:val="24"/>
          <w:szCs w:val="24"/>
        </w:rPr>
        <w:t>Manager/Team Leader.</w:t>
      </w:r>
    </w:p>
    <w:p w14:paraId="5F9D754F" w14:textId="77777777" w:rsidR="003975DB" w:rsidRPr="003975DB" w:rsidRDefault="003975DB" w:rsidP="003975DB">
      <w:pPr>
        <w:rPr>
          <w:rFonts w:ascii="Arial" w:hAnsi="Arial" w:cs="Arial"/>
          <w:b/>
          <w:sz w:val="24"/>
          <w:szCs w:val="24"/>
        </w:rPr>
      </w:pPr>
      <w:r w:rsidRPr="003975DB">
        <w:rPr>
          <w:rFonts w:ascii="Arial" w:hAnsi="Arial" w:cs="Arial"/>
          <w:b/>
          <w:sz w:val="24"/>
          <w:szCs w:val="24"/>
        </w:rPr>
        <w:t>Invoicing</w:t>
      </w:r>
      <w:r w:rsidR="00B27C92">
        <w:rPr>
          <w:rFonts w:ascii="Arial" w:hAnsi="Arial" w:cs="Arial"/>
          <w:b/>
          <w:sz w:val="24"/>
          <w:szCs w:val="24"/>
        </w:rPr>
        <w:t xml:space="preserve"> for Paid Childcare</w:t>
      </w:r>
    </w:p>
    <w:p w14:paraId="5F9D7550" w14:textId="77777777" w:rsidR="003975DB" w:rsidRPr="003975DB" w:rsidRDefault="003975DB" w:rsidP="003975DB">
      <w:pPr>
        <w:pStyle w:val="ListParagraph"/>
        <w:numPr>
          <w:ilvl w:val="0"/>
          <w:numId w:val="1"/>
        </w:numPr>
        <w:rPr>
          <w:rFonts w:ascii="Arial" w:hAnsi="Arial" w:cs="Arial"/>
          <w:sz w:val="24"/>
          <w:szCs w:val="24"/>
        </w:rPr>
      </w:pPr>
      <w:r w:rsidRPr="003975DB">
        <w:rPr>
          <w:rFonts w:ascii="Arial" w:hAnsi="Arial" w:cs="Arial"/>
          <w:sz w:val="24"/>
          <w:szCs w:val="24"/>
        </w:rPr>
        <w:lastRenderedPageBreak/>
        <w:t>Invoices are generated on the 15th of each month for paying childcare</w:t>
      </w:r>
    </w:p>
    <w:p w14:paraId="5F9D7551" w14:textId="77777777" w:rsidR="003975DB" w:rsidRPr="003975DB" w:rsidRDefault="003975DB" w:rsidP="003975DB">
      <w:pPr>
        <w:pStyle w:val="ListParagraph"/>
        <w:numPr>
          <w:ilvl w:val="0"/>
          <w:numId w:val="1"/>
        </w:numPr>
        <w:rPr>
          <w:rFonts w:ascii="Arial" w:hAnsi="Arial" w:cs="Arial"/>
          <w:sz w:val="24"/>
          <w:szCs w:val="24"/>
        </w:rPr>
      </w:pPr>
      <w:r w:rsidRPr="003975DB">
        <w:rPr>
          <w:rFonts w:ascii="Arial" w:hAnsi="Arial" w:cs="Arial"/>
          <w:sz w:val="24"/>
          <w:szCs w:val="24"/>
        </w:rPr>
        <w:t>Payment must be made within 14 days of the date of the invoice</w:t>
      </w:r>
    </w:p>
    <w:p w14:paraId="5F9D7552" w14:textId="77777777" w:rsidR="006923BF" w:rsidRPr="006923BF" w:rsidRDefault="006923BF" w:rsidP="006923BF">
      <w:pPr>
        <w:rPr>
          <w:rFonts w:ascii="Arial" w:hAnsi="Arial" w:cs="Arial"/>
          <w:b/>
          <w:sz w:val="24"/>
          <w:szCs w:val="24"/>
        </w:rPr>
      </w:pPr>
      <w:r w:rsidRPr="006923BF">
        <w:rPr>
          <w:rFonts w:ascii="Arial" w:hAnsi="Arial" w:cs="Arial"/>
          <w:b/>
          <w:sz w:val="24"/>
          <w:szCs w:val="24"/>
        </w:rPr>
        <w:t>Payments for Childcare</w:t>
      </w:r>
    </w:p>
    <w:p w14:paraId="5F9D7553" w14:textId="0504326E" w:rsidR="006923BF" w:rsidRDefault="00F739A5" w:rsidP="006923BF">
      <w:pPr>
        <w:pStyle w:val="ListParagraph"/>
        <w:numPr>
          <w:ilvl w:val="0"/>
          <w:numId w:val="1"/>
        </w:numPr>
        <w:rPr>
          <w:rFonts w:ascii="Arial" w:hAnsi="Arial" w:cs="Arial"/>
          <w:sz w:val="24"/>
          <w:szCs w:val="24"/>
        </w:rPr>
      </w:pPr>
      <w:r>
        <w:rPr>
          <w:rFonts w:ascii="Arial" w:hAnsi="Arial" w:cs="Arial"/>
          <w:sz w:val="24"/>
          <w:szCs w:val="24"/>
        </w:rPr>
        <w:t>Local Authority</w:t>
      </w:r>
      <w:r w:rsidR="006923BF" w:rsidRPr="006923BF">
        <w:rPr>
          <w:rFonts w:ascii="Arial" w:hAnsi="Arial" w:cs="Arial"/>
          <w:sz w:val="24"/>
          <w:szCs w:val="24"/>
        </w:rPr>
        <w:t xml:space="preserve"> Children’s Centre</w:t>
      </w:r>
      <w:r>
        <w:rPr>
          <w:rFonts w:ascii="Arial" w:hAnsi="Arial" w:cs="Arial"/>
          <w:sz w:val="24"/>
          <w:szCs w:val="24"/>
        </w:rPr>
        <w:t>s</w:t>
      </w:r>
      <w:r w:rsidR="0010787D">
        <w:rPr>
          <w:rFonts w:ascii="Arial" w:hAnsi="Arial" w:cs="Arial"/>
          <w:sz w:val="24"/>
          <w:szCs w:val="24"/>
        </w:rPr>
        <w:t xml:space="preserve"> </w:t>
      </w:r>
      <w:r>
        <w:rPr>
          <w:rFonts w:ascii="Arial" w:hAnsi="Arial" w:cs="Arial"/>
          <w:sz w:val="24"/>
          <w:szCs w:val="24"/>
        </w:rPr>
        <w:t>are</w:t>
      </w:r>
      <w:r w:rsidR="006923BF" w:rsidRPr="006923BF">
        <w:rPr>
          <w:rFonts w:ascii="Arial" w:hAnsi="Arial" w:cs="Arial"/>
          <w:sz w:val="24"/>
          <w:szCs w:val="24"/>
        </w:rPr>
        <w:t xml:space="preserve"> registered with</w:t>
      </w:r>
      <w:r w:rsidR="00B27C92">
        <w:rPr>
          <w:rFonts w:ascii="Arial" w:hAnsi="Arial" w:cs="Arial"/>
          <w:sz w:val="24"/>
          <w:szCs w:val="24"/>
        </w:rPr>
        <w:t xml:space="preserve"> the Tax-Free Childcare scheme.</w:t>
      </w:r>
    </w:p>
    <w:p w14:paraId="5F9D7554" w14:textId="77777777" w:rsidR="00B27C92" w:rsidRPr="006923BF" w:rsidRDefault="00B27C92" w:rsidP="006923BF">
      <w:pPr>
        <w:pStyle w:val="ListParagraph"/>
        <w:numPr>
          <w:ilvl w:val="0"/>
          <w:numId w:val="1"/>
        </w:numPr>
        <w:rPr>
          <w:rFonts w:ascii="Arial" w:hAnsi="Arial" w:cs="Arial"/>
          <w:sz w:val="24"/>
          <w:szCs w:val="24"/>
        </w:rPr>
      </w:pPr>
      <w:r>
        <w:rPr>
          <w:rFonts w:ascii="Arial" w:hAnsi="Arial" w:cs="Arial"/>
          <w:sz w:val="24"/>
          <w:szCs w:val="24"/>
        </w:rPr>
        <w:t xml:space="preserve">To pay for childcare using Tax-Free Childcare, please register with HMRC at </w:t>
      </w:r>
      <w:hyperlink r:id="rId12" w:history="1">
        <w:r w:rsidRPr="0012437C">
          <w:rPr>
            <w:rStyle w:val="Hyperlink"/>
            <w:rFonts w:ascii="Arial" w:hAnsi="Arial" w:cs="Arial"/>
            <w:sz w:val="24"/>
            <w:szCs w:val="24"/>
          </w:rPr>
          <w:t>www.childcarechoices.gov.uk</w:t>
        </w:r>
      </w:hyperlink>
      <w:r>
        <w:rPr>
          <w:rFonts w:ascii="Arial" w:hAnsi="Arial" w:cs="Arial"/>
          <w:sz w:val="24"/>
          <w:szCs w:val="24"/>
        </w:rPr>
        <w:t xml:space="preserve"> </w:t>
      </w:r>
    </w:p>
    <w:p w14:paraId="5F9D7555" w14:textId="77777777" w:rsidR="006923BF" w:rsidRPr="006923BF" w:rsidRDefault="006923BF" w:rsidP="006923BF">
      <w:pPr>
        <w:pStyle w:val="ListParagraph"/>
        <w:ind w:left="2880"/>
        <w:rPr>
          <w:rFonts w:ascii="Arial" w:hAnsi="Arial" w:cs="Arial"/>
          <w:sz w:val="24"/>
          <w:szCs w:val="24"/>
        </w:rPr>
      </w:pPr>
    </w:p>
    <w:p w14:paraId="5F9D7556" w14:textId="77777777" w:rsidR="00B27C92" w:rsidRPr="00B27C92" w:rsidRDefault="006923BF" w:rsidP="00B27C92">
      <w:pPr>
        <w:pStyle w:val="ListParagraph"/>
        <w:numPr>
          <w:ilvl w:val="0"/>
          <w:numId w:val="1"/>
        </w:numPr>
        <w:rPr>
          <w:rFonts w:ascii="Arial" w:hAnsi="Arial" w:cs="Arial"/>
          <w:b/>
          <w:sz w:val="24"/>
          <w:szCs w:val="24"/>
        </w:rPr>
      </w:pPr>
      <w:r w:rsidRPr="006923BF">
        <w:rPr>
          <w:rFonts w:ascii="Arial" w:hAnsi="Arial" w:cs="Arial"/>
          <w:sz w:val="24"/>
          <w:szCs w:val="24"/>
        </w:rPr>
        <w:t>Payment can be made by cash, cheque, debit/credit card at the centre and also Childcare Vouchers through your childcare provider</w:t>
      </w:r>
    </w:p>
    <w:p w14:paraId="5F9D7557" w14:textId="77777777" w:rsidR="00B27C92" w:rsidRDefault="00B27C92" w:rsidP="00B27C92">
      <w:pPr>
        <w:pStyle w:val="ListParagraph"/>
        <w:numPr>
          <w:ilvl w:val="0"/>
          <w:numId w:val="1"/>
        </w:numPr>
        <w:rPr>
          <w:rFonts w:ascii="Arial" w:hAnsi="Arial" w:cs="Arial"/>
          <w:sz w:val="24"/>
          <w:szCs w:val="24"/>
        </w:rPr>
      </w:pPr>
      <w:r w:rsidRPr="00B27C92">
        <w:rPr>
          <w:rFonts w:ascii="Arial" w:hAnsi="Arial" w:cs="Arial"/>
          <w:sz w:val="24"/>
          <w:szCs w:val="24"/>
        </w:rPr>
        <w:t>Sessions are invoiced on a calendar month basis</w:t>
      </w:r>
      <w:r>
        <w:rPr>
          <w:rFonts w:ascii="Arial" w:hAnsi="Arial" w:cs="Arial"/>
          <w:sz w:val="24"/>
          <w:szCs w:val="24"/>
        </w:rPr>
        <w:t>.</w:t>
      </w:r>
    </w:p>
    <w:p w14:paraId="4A644D7B" w14:textId="77777777" w:rsidR="00383548" w:rsidRDefault="00383548" w:rsidP="006767C8">
      <w:pPr>
        <w:rPr>
          <w:rFonts w:ascii="Arial" w:hAnsi="Arial" w:cs="Arial"/>
          <w:b/>
          <w:sz w:val="24"/>
          <w:szCs w:val="24"/>
        </w:rPr>
      </w:pPr>
    </w:p>
    <w:p w14:paraId="04A78DC2" w14:textId="77777777" w:rsidR="00383548" w:rsidRDefault="00383548" w:rsidP="006767C8">
      <w:pPr>
        <w:rPr>
          <w:rFonts w:ascii="Arial" w:hAnsi="Arial" w:cs="Arial"/>
          <w:b/>
          <w:sz w:val="24"/>
          <w:szCs w:val="24"/>
        </w:rPr>
      </w:pPr>
    </w:p>
    <w:p w14:paraId="21EC8398" w14:textId="77777777" w:rsidR="00F739A5" w:rsidRDefault="00F739A5" w:rsidP="006767C8">
      <w:pPr>
        <w:rPr>
          <w:rFonts w:ascii="Arial" w:hAnsi="Arial" w:cs="Arial"/>
          <w:b/>
          <w:sz w:val="24"/>
          <w:szCs w:val="24"/>
        </w:rPr>
      </w:pPr>
    </w:p>
    <w:p w14:paraId="5F9D7558" w14:textId="0D0F6042" w:rsidR="006767C8" w:rsidRDefault="006923BF" w:rsidP="006767C8">
      <w:pPr>
        <w:rPr>
          <w:rFonts w:ascii="Arial" w:hAnsi="Arial" w:cs="Arial"/>
          <w:b/>
          <w:sz w:val="24"/>
          <w:szCs w:val="24"/>
        </w:rPr>
      </w:pPr>
      <w:r>
        <w:rPr>
          <w:rFonts w:ascii="Arial" w:hAnsi="Arial" w:cs="Arial"/>
          <w:b/>
          <w:sz w:val="24"/>
          <w:szCs w:val="24"/>
        </w:rPr>
        <w:t>Late Collection F</w:t>
      </w:r>
      <w:r w:rsidR="003975DB" w:rsidRPr="003975DB">
        <w:rPr>
          <w:rFonts w:ascii="Arial" w:hAnsi="Arial" w:cs="Arial"/>
          <w:b/>
          <w:sz w:val="24"/>
          <w:szCs w:val="24"/>
        </w:rPr>
        <w:t>ees</w:t>
      </w:r>
    </w:p>
    <w:p w14:paraId="5F9D7559" w14:textId="77777777" w:rsidR="006767C8" w:rsidRPr="006767C8" w:rsidRDefault="006767C8" w:rsidP="006767C8">
      <w:pPr>
        <w:pStyle w:val="ListParagraph"/>
        <w:numPr>
          <w:ilvl w:val="0"/>
          <w:numId w:val="1"/>
        </w:numPr>
        <w:rPr>
          <w:rFonts w:ascii="Arial" w:hAnsi="Arial" w:cs="Arial"/>
          <w:b/>
          <w:sz w:val="24"/>
          <w:szCs w:val="24"/>
        </w:rPr>
      </w:pPr>
      <w:r w:rsidRPr="006767C8">
        <w:rPr>
          <w:rFonts w:ascii="Arial" w:hAnsi="Arial" w:cs="Arial"/>
          <w:sz w:val="24"/>
          <w:szCs w:val="24"/>
        </w:rPr>
        <w:t>If a child is collected more than 15 minutes later than the contracted collection time, there will be a fine of £10 plus the session fee. A further fine of £5.00 will be applied for every subsequent 15 minutes until the child is collected.</w:t>
      </w:r>
    </w:p>
    <w:p w14:paraId="5F9D755A" w14:textId="77777777" w:rsidR="003975DB" w:rsidRPr="006923BF" w:rsidRDefault="003975DB" w:rsidP="003975DB">
      <w:pPr>
        <w:pStyle w:val="ListParagraph"/>
        <w:numPr>
          <w:ilvl w:val="0"/>
          <w:numId w:val="1"/>
        </w:numPr>
        <w:rPr>
          <w:rFonts w:ascii="Arial" w:hAnsi="Arial" w:cs="Arial"/>
          <w:sz w:val="24"/>
          <w:szCs w:val="24"/>
        </w:rPr>
      </w:pPr>
      <w:r w:rsidRPr="006923BF">
        <w:rPr>
          <w:rFonts w:ascii="Arial" w:hAnsi="Arial" w:cs="Arial"/>
          <w:sz w:val="24"/>
          <w:szCs w:val="24"/>
        </w:rPr>
        <w:t>This will be invoiced a week in arrears.</w:t>
      </w:r>
    </w:p>
    <w:p w14:paraId="5F9D755B" w14:textId="77777777" w:rsidR="003975DB" w:rsidRPr="006923BF" w:rsidRDefault="006923BF" w:rsidP="003975DB">
      <w:pPr>
        <w:rPr>
          <w:rFonts w:ascii="Arial" w:hAnsi="Arial" w:cs="Arial"/>
          <w:b/>
          <w:sz w:val="24"/>
          <w:szCs w:val="24"/>
        </w:rPr>
      </w:pPr>
      <w:r>
        <w:rPr>
          <w:rFonts w:ascii="Arial" w:hAnsi="Arial" w:cs="Arial"/>
          <w:b/>
          <w:sz w:val="24"/>
          <w:szCs w:val="24"/>
        </w:rPr>
        <w:t>Notice P</w:t>
      </w:r>
      <w:r w:rsidR="003975DB" w:rsidRPr="006923BF">
        <w:rPr>
          <w:rFonts w:ascii="Arial" w:hAnsi="Arial" w:cs="Arial"/>
          <w:b/>
          <w:sz w:val="24"/>
          <w:szCs w:val="24"/>
        </w:rPr>
        <w:t xml:space="preserve">eriod for the </w:t>
      </w:r>
      <w:r>
        <w:rPr>
          <w:rFonts w:ascii="Arial" w:hAnsi="Arial" w:cs="Arial"/>
          <w:b/>
          <w:sz w:val="24"/>
          <w:szCs w:val="24"/>
        </w:rPr>
        <w:t>F</w:t>
      </w:r>
      <w:r w:rsidR="003975DB" w:rsidRPr="006923BF">
        <w:rPr>
          <w:rFonts w:ascii="Arial" w:hAnsi="Arial" w:cs="Arial"/>
          <w:b/>
          <w:sz w:val="24"/>
          <w:szCs w:val="24"/>
        </w:rPr>
        <w:t xml:space="preserve">ree </w:t>
      </w:r>
      <w:r>
        <w:rPr>
          <w:rFonts w:ascii="Arial" w:hAnsi="Arial" w:cs="Arial"/>
          <w:b/>
          <w:sz w:val="24"/>
          <w:szCs w:val="24"/>
        </w:rPr>
        <w:t>Early Education E</w:t>
      </w:r>
      <w:r w:rsidR="003975DB" w:rsidRPr="006923BF">
        <w:rPr>
          <w:rFonts w:ascii="Arial" w:hAnsi="Arial" w:cs="Arial"/>
          <w:b/>
          <w:sz w:val="24"/>
          <w:szCs w:val="24"/>
        </w:rPr>
        <w:t xml:space="preserve">ntitlement </w:t>
      </w:r>
    </w:p>
    <w:p w14:paraId="5F9D755C" w14:textId="0BE117FB" w:rsidR="006923BF" w:rsidRPr="006923BF" w:rsidRDefault="003975DB" w:rsidP="006923BF">
      <w:pPr>
        <w:pStyle w:val="ListParagraph"/>
        <w:numPr>
          <w:ilvl w:val="0"/>
          <w:numId w:val="1"/>
        </w:numPr>
        <w:rPr>
          <w:rFonts w:ascii="Arial" w:hAnsi="Arial" w:cs="Arial"/>
          <w:sz w:val="24"/>
          <w:szCs w:val="24"/>
        </w:rPr>
      </w:pPr>
      <w:r w:rsidRPr="006923BF">
        <w:rPr>
          <w:rFonts w:ascii="Arial" w:hAnsi="Arial" w:cs="Arial"/>
          <w:sz w:val="24"/>
          <w:szCs w:val="24"/>
        </w:rPr>
        <w:t>We ask parents to make a termly commitment to the Children’s Centre as declared in the EYR1 declaration form</w:t>
      </w:r>
      <w:r w:rsidR="00B27C92">
        <w:rPr>
          <w:rFonts w:ascii="Arial" w:hAnsi="Arial" w:cs="Arial"/>
          <w:sz w:val="24"/>
          <w:szCs w:val="24"/>
        </w:rPr>
        <w:t>.</w:t>
      </w:r>
    </w:p>
    <w:p w14:paraId="5F9D755D" w14:textId="77777777" w:rsidR="003975DB" w:rsidRPr="006923BF" w:rsidRDefault="006923BF" w:rsidP="003975DB">
      <w:pPr>
        <w:rPr>
          <w:rFonts w:ascii="Arial" w:hAnsi="Arial" w:cs="Arial"/>
          <w:b/>
          <w:sz w:val="24"/>
          <w:szCs w:val="24"/>
        </w:rPr>
      </w:pPr>
      <w:r>
        <w:rPr>
          <w:rFonts w:ascii="Arial" w:hAnsi="Arial" w:cs="Arial"/>
          <w:b/>
          <w:sz w:val="24"/>
          <w:szCs w:val="24"/>
        </w:rPr>
        <w:t>Notice P</w:t>
      </w:r>
      <w:r w:rsidR="003975DB" w:rsidRPr="006923BF">
        <w:rPr>
          <w:rFonts w:ascii="Arial" w:hAnsi="Arial" w:cs="Arial"/>
          <w:b/>
          <w:sz w:val="24"/>
          <w:szCs w:val="24"/>
        </w:rPr>
        <w:t>eriod for Paying Childcare</w:t>
      </w:r>
    </w:p>
    <w:p w14:paraId="5F9D755E" w14:textId="77777777" w:rsidR="003975DB" w:rsidRPr="006923BF" w:rsidRDefault="003975DB" w:rsidP="006923BF">
      <w:pPr>
        <w:pStyle w:val="ListParagraph"/>
        <w:numPr>
          <w:ilvl w:val="0"/>
          <w:numId w:val="1"/>
        </w:numPr>
        <w:rPr>
          <w:rFonts w:ascii="Arial" w:hAnsi="Arial" w:cs="Arial"/>
          <w:sz w:val="24"/>
          <w:szCs w:val="24"/>
        </w:rPr>
      </w:pPr>
      <w:r w:rsidRPr="006923BF">
        <w:rPr>
          <w:rFonts w:ascii="Arial" w:hAnsi="Arial" w:cs="Arial"/>
          <w:sz w:val="24"/>
          <w:szCs w:val="24"/>
        </w:rPr>
        <w:t>The notice period for changes to contract</w:t>
      </w:r>
      <w:r w:rsidR="006726A7">
        <w:rPr>
          <w:rFonts w:ascii="Arial" w:hAnsi="Arial" w:cs="Arial"/>
          <w:sz w:val="24"/>
          <w:szCs w:val="24"/>
        </w:rPr>
        <w:t xml:space="preserve"> or termination of contract is one </w:t>
      </w:r>
      <w:r w:rsidR="00B27C92">
        <w:rPr>
          <w:rFonts w:ascii="Arial" w:hAnsi="Arial" w:cs="Arial"/>
          <w:sz w:val="24"/>
          <w:szCs w:val="24"/>
        </w:rPr>
        <w:t xml:space="preserve">calendar </w:t>
      </w:r>
      <w:r w:rsidRPr="006923BF">
        <w:rPr>
          <w:rFonts w:ascii="Arial" w:hAnsi="Arial" w:cs="Arial"/>
          <w:sz w:val="24"/>
          <w:szCs w:val="24"/>
        </w:rPr>
        <w:t xml:space="preserve">month and must be put in writing to the </w:t>
      </w:r>
      <w:proofErr w:type="spellStart"/>
      <w:r w:rsidRPr="006923BF">
        <w:rPr>
          <w:rFonts w:ascii="Arial" w:hAnsi="Arial" w:cs="Arial"/>
          <w:sz w:val="24"/>
          <w:szCs w:val="24"/>
        </w:rPr>
        <w:t>Daycare</w:t>
      </w:r>
      <w:proofErr w:type="spellEnd"/>
      <w:r w:rsidRPr="006923BF">
        <w:rPr>
          <w:rFonts w:ascii="Arial" w:hAnsi="Arial" w:cs="Arial"/>
          <w:sz w:val="24"/>
          <w:szCs w:val="24"/>
        </w:rPr>
        <w:t xml:space="preserve"> Manager</w:t>
      </w:r>
      <w:r w:rsidR="00B27C92">
        <w:rPr>
          <w:rFonts w:ascii="Arial" w:hAnsi="Arial" w:cs="Arial"/>
          <w:sz w:val="24"/>
          <w:szCs w:val="24"/>
        </w:rPr>
        <w:t>.</w:t>
      </w:r>
    </w:p>
    <w:p w14:paraId="5F9D755F" w14:textId="77777777" w:rsidR="003975DB" w:rsidRPr="006923BF" w:rsidRDefault="003975DB" w:rsidP="003975DB">
      <w:pPr>
        <w:rPr>
          <w:rFonts w:ascii="Arial" w:hAnsi="Arial" w:cs="Arial"/>
          <w:b/>
          <w:sz w:val="24"/>
          <w:szCs w:val="24"/>
        </w:rPr>
      </w:pPr>
      <w:r w:rsidRPr="006923BF">
        <w:rPr>
          <w:rFonts w:ascii="Arial" w:hAnsi="Arial" w:cs="Arial"/>
          <w:b/>
          <w:sz w:val="24"/>
          <w:szCs w:val="24"/>
        </w:rPr>
        <w:t>Bank Holidays</w:t>
      </w:r>
    </w:p>
    <w:p w14:paraId="5F9D7560" w14:textId="77777777" w:rsidR="003975DB" w:rsidRPr="006923BF" w:rsidRDefault="00B700E7" w:rsidP="006923BF">
      <w:pPr>
        <w:pStyle w:val="ListParagraph"/>
        <w:numPr>
          <w:ilvl w:val="0"/>
          <w:numId w:val="1"/>
        </w:numPr>
        <w:rPr>
          <w:rFonts w:ascii="Arial" w:hAnsi="Arial" w:cs="Arial"/>
          <w:sz w:val="24"/>
          <w:szCs w:val="24"/>
        </w:rPr>
      </w:pPr>
      <w:r>
        <w:rPr>
          <w:rFonts w:ascii="Arial" w:hAnsi="Arial" w:cs="Arial"/>
          <w:sz w:val="24"/>
          <w:szCs w:val="24"/>
        </w:rPr>
        <w:t>Bank H</w:t>
      </w:r>
      <w:r w:rsidR="003975DB" w:rsidRPr="006923BF">
        <w:rPr>
          <w:rFonts w:ascii="Arial" w:hAnsi="Arial" w:cs="Arial"/>
          <w:sz w:val="24"/>
          <w:szCs w:val="24"/>
        </w:rPr>
        <w:t xml:space="preserve">olidays are not funded </w:t>
      </w:r>
      <w:r w:rsidR="00B27C92">
        <w:rPr>
          <w:rFonts w:ascii="Arial" w:hAnsi="Arial" w:cs="Arial"/>
          <w:sz w:val="24"/>
          <w:szCs w:val="24"/>
        </w:rPr>
        <w:t xml:space="preserve">as part of the Free Entitlement for children of any age. </w:t>
      </w:r>
    </w:p>
    <w:p w14:paraId="5F9D7561" w14:textId="77777777" w:rsidR="00D171A8" w:rsidRPr="006923BF" w:rsidRDefault="003975DB" w:rsidP="00D171A8">
      <w:pPr>
        <w:pStyle w:val="ListParagraph"/>
        <w:numPr>
          <w:ilvl w:val="0"/>
          <w:numId w:val="1"/>
        </w:numPr>
        <w:rPr>
          <w:rFonts w:ascii="Arial" w:hAnsi="Arial" w:cs="Arial"/>
          <w:sz w:val="24"/>
          <w:szCs w:val="24"/>
        </w:rPr>
      </w:pPr>
      <w:r w:rsidRPr="006923BF">
        <w:rPr>
          <w:rFonts w:ascii="Arial" w:hAnsi="Arial" w:cs="Arial"/>
          <w:sz w:val="24"/>
          <w:szCs w:val="24"/>
        </w:rPr>
        <w:t xml:space="preserve">If </w:t>
      </w:r>
      <w:r w:rsidR="00B27C92">
        <w:rPr>
          <w:rFonts w:ascii="Arial" w:hAnsi="Arial" w:cs="Arial"/>
          <w:sz w:val="24"/>
          <w:szCs w:val="24"/>
        </w:rPr>
        <w:t>your child’s usual free session</w:t>
      </w:r>
      <w:r w:rsidRPr="006923BF">
        <w:rPr>
          <w:rFonts w:ascii="Arial" w:hAnsi="Arial" w:cs="Arial"/>
          <w:sz w:val="24"/>
          <w:szCs w:val="24"/>
        </w:rPr>
        <w:t xml:space="preserve"> falls on a bank holiday we are not able to swap the day for the day missed</w:t>
      </w:r>
      <w:r w:rsidR="00B27C92">
        <w:rPr>
          <w:rFonts w:ascii="Arial" w:hAnsi="Arial" w:cs="Arial"/>
          <w:sz w:val="24"/>
          <w:szCs w:val="24"/>
        </w:rPr>
        <w:t>.</w:t>
      </w:r>
    </w:p>
    <w:p w14:paraId="5F9D7562" w14:textId="77777777" w:rsidR="00B27C92" w:rsidRDefault="00B700E7" w:rsidP="006923BF">
      <w:pPr>
        <w:rPr>
          <w:rFonts w:ascii="Arial" w:hAnsi="Arial" w:cs="Arial"/>
          <w:b/>
          <w:sz w:val="24"/>
          <w:szCs w:val="24"/>
        </w:rPr>
      </w:pPr>
      <w:r>
        <w:rPr>
          <w:rFonts w:ascii="Arial" w:hAnsi="Arial" w:cs="Arial"/>
          <w:b/>
          <w:sz w:val="24"/>
          <w:szCs w:val="24"/>
        </w:rPr>
        <w:t>Snacks</w:t>
      </w:r>
    </w:p>
    <w:p w14:paraId="5F9D7563" w14:textId="77777777" w:rsidR="00B700E7" w:rsidRPr="00B700E7" w:rsidRDefault="00B700E7" w:rsidP="00B700E7">
      <w:pPr>
        <w:pStyle w:val="ListParagraph"/>
        <w:numPr>
          <w:ilvl w:val="0"/>
          <w:numId w:val="1"/>
        </w:numPr>
        <w:rPr>
          <w:rFonts w:ascii="Arial" w:hAnsi="Arial" w:cs="Arial"/>
          <w:sz w:val="24"/>
          <w:szCs w:val="24"/>
        </w:rPr>
      </w:pPr>
      <w:r w:rsidRPr="00B700E7">
        <w:rPr>
          <w:rFonts w:ascii="Arial" w:hAnsi="Arial" w:cs="Arial"/>
          <w:sz w:val="24"/>
          <w:szCs w:val="24"/>
        </w:rPr>
        <w:t>During the morning and afternoon sessions a sna</w:t>
      </w:r>
      <w:r>
        <w:rPr>
          <w:rFonts w:ascii="Arial" w:hAnsi="Arial" w:cs="Arial"/>
          <w:sz w:val="24"/>
          <w:szCs w:val="24"/>
        </w:rPr>
        <w:t>ck is provided for all children, which is no extra charge.</w:t>
      </w:r>
    </w:p>
    <w:p w14:paraId="5F9D7564" w14:textId="6D86435D" w:rsidR="00B700E7" w:rsidRDefault="00B700E7" w:rsidP="006923BF">
      <w:pPr>
        <w:rPr>
          <w:rFonts w:ascii="Arial" w:hAnsi="Arial" w:cs="Arial"/>
          <w:b/>
          <w:sz w:val="24"/>
          <w:szCs w:val="24"/>
        </w:rPr>
      </w:pPr>
      <w:r>
        <w:rPr>
          <w:rFonts w:ascii="Arial" w:hAnsi="Arial" w:cs="Arial"/>
          <w:b/>
          <w:sz w:val="24"/>
          <w:szCs w:val="24"/>
        </w:rPr>
        <w:t>Meals</w:t>
      </w:r>
      <w:r w:rsidR="00F739A5">
        <w:rPr>
          <w:rFonts w:ascii="Arial" w:hAnsi="Arial" w:cs="Arial"/>
          <w:b/>
          <w:sz w:val="24"/>
          <w:szCs w:val="24"/>
        </w:rPr>
        <w:t xml:space="preserve"> </w:t>
      </w:r>
    </w:p>
    <w:p w14:paraId="5F9D7565" w14:textId="5E548F1C" w:rsidR="00B27C92" w:rsidRPr="006726A7" w:rsidRDefault="00B700E7" w:rsidP="00897735">
      <w:pPr>
        <w:pStyle w:val="ListParagraph"/>
        <w:numPr>
          <w:ilvl w:val="0"/>
          <w:numId w:val="1"/>
        </w:numPr>
        <w:rPr>
          <w:rFonts w:ascii="Arial" w:hAnsi="Arial" w:cs="Arial"/>
          <w:b/>
          <w:sz w:val="24"/>
          <w:szCs w:val="24"/>
        </w:rPr>
      </w:pPr>
      <w:r w:rsidRPr="00897735">
        <w:rPr>
          <w:rFonts w:ascii="Arial" w:hAnsi="Arial" w:cs="Arial"/>
          <w:sz w:val="24"/>
          <w:szCs w:val="24"/>
        </w:rPr>
        <w:lastRenderedPageBreak/>
        <w:t xml:space="preserve">The cost of a lunchtime meal is not covered in the free hourly funding from Bristol City Council. If you choose a session that covers a lunch time, you will need to either bring a healthy packed lunch or buy a lunch </w:t>
      </w:r>
      <w:r w:rsidR="006726A7" w:rsidRPr="006726A7">
        <w:rPr>
          <w:rFonts w:ascii="Arial" w:hAnsi="Arial" w:cs="Arial"/>
          <w:sz w:val="24"/>
          <w:szCs w:val="24"/>
        </w:rPr>
        <w:t>(</w:t>
      </w:r>
      <w:r w:rsidR="00F739A5">
        <w:rPr>
          <w:rFonts w:ascii="Arial" w:hAnsi="Arial" w:cs="Arial"/>
          <w:sz w:val="24"/>
          <w:szCs w:val="24"/>
        </w:rPr>
        <w:t>Southmead Children’s Centre Only. C</w:t>
      </w:r>
      <w:r w:rsidR="006726A7" w:rsidRPr="006726A7">
        <w:rPr>
          <w:rFonts w:ascii="Arial" w:hAnsi="Arial" w:cs="Arial"/>
          <w:sz w:val="24"/>
          <w:szCs w:val="24"/>
        </w:rPr>
        <w:t>urrently charged at £2.</w:t>
      </w:r>
      <w:r w:rsidR="00CE6746">
        <w:rPr>
          <w:rFonts w:ascii="Arial" w:hAnsi="Arial" w:cs="Arial"/>
          <w:sz w:val="24"/>
          <w:szCs w:val="24"/>
        </w:rPr>
        <w:t>0</w:t>
      </w:r>
      <w:r w:rsidR="006726A7" w:rsidRPr="006726A7">
        <w:rPr>
          <w:rFonts w:ascii="Arial" w:hAnsi="Arial" w:cs="Arial"/>
          <w:sz w:val="24"/>
          <w:szCs w:val="24"/>
        </w:rPr>
        <w:t>0</w:t>
      </w:r>
      <w:r w:rsidR="006726A7">
        <w:rPr>
          <w:rFonts w:ascii="Arial" w:hAnsi="Arial" w:cs="Arial"/>
          <w:sz w:val="24"/>
          <w:szCs w:val="24"/>
        </w:rPr>
        <w:t xml:space="preserve"> – </w:t>
      </w:r>
      <w:r w:rsidR="00F739A5">
        <w:rPr>
          <w:rFonts w:ascii="Arial" w:hAnsi="Arial" w:cs="Arial"/>
          <w:sz w:val="24"/>
          <w:szCs w:val="24"/>
        </w:rPr>
        <w:t>August</w:t>
      </w:r>
      <w:r w:rsidR="00CE6746">
        <w:rPr>
          <w:rFonts w:ascii="Arial" w:hAnsi="Arial" w:cs="Arial"/>
          <w:sz w:val="24"/>
          <w:szCs w:val="24"/>
        </w:rPr>
        <w:t xml:space="preserve"> 202</w:t>
      </w:r>
      <w:r w:rsidR="00F739A5">
        <w:rPr>
          <w:rFonts w:ascii="Arial" w:hAnsi="Arial" w:cs="Arial"/>
          <w:sz w:val="24"/>
          <w:szCs w:val="24"/>
        </w:rPr>
        <w:t>4</w:t>
      </w:r>
      <w:r w:rsidRPr="006726A7">
        <w:rPr>
          <w:rFonts w:ascii="Arial" w:hAnsi="Arial" w:cs="Arial"/>
          <w:sz w:val="24"/>
          <w:szCs w:val="24"/>
        </w:rPr>
        <w:t>)</w:t>
      </w:r>
    </w:p>
    <w:p w14:paraId="5F9D7566" w14:textId="77777777" w:rsidR="006923BF" w:rsidRPr="006923BF" w:rsidRDefault="006923BF" w:rsidP="006923BF">
      <w:pPr>
        <w:rPr>
          <w:rFonts w:ascii="Arial" w:hAnsi="Arial" w:cs="Arial"/>
          <w:b/>
          <w:sz w:val="24"/>
          <w:szCs w:val="24"/>
        </w:rPr>
      </w:pPr>
      <w:r w:rsidRPr="006923BF">
        <w:rPr>
          <w:rFonts w:ascii="Arial" w:hAnsi="Arial" w:cs="Arial"/>
          <w:b/>
          <w:sz w:val="24"/>
          <w:szCs w:val="24"/>
        </w:rPr>
        <w:t>Nappies</w:t>
      </w:r>
    </w:p>
    <w:p w14:paraId="5F9D7567" w14:textId="77777777" w:rsidR="006923BF" w:rsidRPr="006923BF" w:rsidRDefault="006923BF" w:rsidP="006923BF">
      <w:pPr>
        <w:pStyle w:val="ListParagraph"/>
        <w:numPr>
          <w:ilvl w:val="0"/>
          <w:numId w:val="1"/>
        </w:numPr>
        <w:rPr>
          <w:rFonts w:ascii="Arial" w:hAnsi="Arial" w:cs="Arial"/>
          <w:sz w:val="24"/>
          <w:szCs w:val="24"/>
        </w:rPr>
      </w:pPr>
      <w:r w:rsidRPr="006923BF">
        <w:rPr>
          <w:rFonts w:ascii="Arial" w:hAnsi="Arial" w:cs="Arial"/>
          <w:sz w:val="24"/>
          <w:szCs w:val="24"/>
        </w:rPr>
        <w:t>Parents are expected to bring in nappies and any associated products as th</w:t>
      </w:r>
      <w:r w:rsidR="00B27C92">
        <w:rPr>
          <w:rFonts w:ascii="Arial" w:hAnsi="Arial" w:cs="Arial"/>
          <w:sz w:val="24"/>
          <w:szCs w:val="24"/>
        </w:rPr>
        <w:t>ey will not be provided by the C</w:t>
      </w:r>
      <w:r w:rsidRPr="006923BF">
        <w:rPr>
          <w:rFonts w:ascii="Arial" w:hAnsi="Arial" w:cs="Arial"/>
          <w:sz w:val="24"/>
          <w:szCs w:val="24"/>
        </w:rPr>
        <w:t>entre.</w:t>
      </w:r>
    </w:p>
    <w:p w14:paraId="5F9D7568" w14:textId="77777777" w:rsidR="006923BF" w:rsidRPr="006923BF" w:rsidRDefault="006923BF" w:rsidP="006923BF">
      <w:pPr>
        <w:rPr>
          <w:rFonts w:ascii="Arial" w:hAnsi="Arial" w:cs="Arial"/>
          <w:b/>
          <w:sz w:val="24"/>
          <w:szCs w:val="24"/>
        </w:rPr>
      </w:pPr>
      <w:r w:rsidRPr="006923BF">
        <w:rPr>
          <w:rFonts w:ascii="Arial" w:hAnsi="Arial" w:cs="Arial"/>
          <w:b/>
          <w:sz w:val="24"/>
          <w:szCs w:val="24"/>
        </w:rPr>
        <w:t>Trips</w:t>
      </w:r>
    </w:p>
    <w:p w14:paraId="5F9D7569" w14:textId="77777777" w:rsidR="006923BF" w:rsidRPr="006923BF" w:rsidRDefault="006923BF" w:rsidP="006923BF">
      <w:pPr>
        <w:pStyle w:val="ListParagraph"/>
        <w:numPr>
          <w:ilvl w:val="0"/>
          <w:numId w:val="1"/>
        </w:numPr>
        <w:rPr>
          <w:rFonts w:ascii="Arial" w:hAnsi="Arial" w:cs="Arial"/>
          <w:sz w:val="24"/>
          <w:szCs w:val="24"/>
        </w:rPr>
      </w:pPr>
      <w:r w:rsidRPr="006923BF">
        <w:rPr>
          <w:rFonts w:ascii="Arial" w:hAnsi="Arial" w:cs="Arial"/>
          <w:sz w:val="24"/>
          <w:szCs w:val="24"/>
        </w:rPr>
        <w:t>Throughout the year there may be trips</w:t>
      </w:r>
      <w:r w:rsidR="00B27C92">
        <w:rPr>
          <w:rFonts w:ascii="Arial" w:hAnsi="Arial" w:cs="Arial"/>
          <w:sz w:val="24"/>
          <w:szCs w:val="24"/>
        </w:rPr>
        <w:t>, for</w:t>
      </w:r>
      <w:r w:rsidRPr="006923BF">
        <w:rPr>
          <w:rFonts w:ascii="Arial" w:hAnsi="Arial" w:cs="Arial"/>
          <w:sz w:val="24"/>
          <w:szCs w:val="24"/>
        </w:rPr>
        <w:t xml:space="preserve"> which we may ask for a voluntary contribution towards the cost.</w:t>
      </w:r>
    </w:p>
    <w:p w14:paraId="5F9D756A" w14:textId="77777777" w:rsidR="006923BF" w:rsidRPr="006923BF" w:rsidRDefault="006923BF" w:rsidP="006923BF">
      <w:pPr>
        <w:rPr>
          <w:rFonts w:ascii="Arial" w:hAnsi="Arial" w:cs="Arial"/>
          <w:b/>
          <w:sz w:val="24"/>
          <w:szCs w:val="24"/>
        </w:rPr>
      </w:pPr>
      <w:r w:rsidRPr="006923BF">
        <w:rPr>
          <w:rFonts w:ascii="Arial" w:hAnsi="Arial" w:cs="Arial"/>
          <w:b/>
          <w:sz w:val="24"/>
          <w:szCs w:val="24"/>
        </w:rPr>
        <w:t>Complaints</w:t>
      </w:r>
    </w:p>
    <w:p w14:paraId="5F9D756B" w14:textId="760319C1" w:rsidR="006923BF" w:rsidRPr="006923BF" w:rsidRDefault="006923BF" w:rsidP="006923BF">
      <w:pPr>
        <w:rPr>
          <w:rFonts w:ascii="Arial" w:hAnsi="Arial" w:cs="Arial"/>
          <w:sz w:val="24"/>
          <w:szCs w:val="24"/>
        </w:rPr>
      </w:pPr>
      <w:r w:rsidRPr="006923BF">
        <w:rPr>
          <w:rFonts w:ascii="Arial" w:hAnsi="Arial" w:cs="Arial"/>
          <w:sz w:val="24"/>
          <w:szCs w:val="24"/>
        </w:rPr>
        <w:t>If you are unsatisfied with any decisio</w:t>
      </w:r>
      <w:r w:rsidR="00B27C92">
        <w:rPr>
          <w:rFonts w:ascii="Arial" w:hAnsi="Arial" w:cs="Arial"/>
          <w:sz w:val="24"/>
          <w:szCs w:val="24"/>
        </w:rPr>
        <w:t>n made has been made through this Admissions P</w:t>
      </w:r>
      <w:r w:rsidRPr="006923BF">
        <w:rPr>
          <w:rFonts w:ascii="Arial" w:hAnsi="Arial" w:cs="Arial"/>
          <w:sz w:val="24"/>
          <w:szCs w:val="24"/>
        </w:rPr>
        <w:t xml:space="preserve">olicy, please contact the </w:t>
      </w:r>
      <w:r w:rsidR="00F739A5">
        <w:rPr>
          <w:rFonts w:ascii="Arial" w:hAnsi="Arial" w:cs="Arial"/>
          <w:sz w:val="24"/>
          <w:szCs w:val="24"/>
        </w:rPr>
        <w:t xml:space="preserve">Children’s Centre </w:t>
      </w:r>
      <w:r w:rsidRPr="006923BF">
        <w:rPr>
          <w:rFonts w:ascii="Arial" w:hAnsi="Arial" w:cs="Arial"/>
          <w:sz w:val="24"/>
          <w:szCs w:val="24"/>
        </w:rPr>
        <w:t>Day</w:t>
      </w:r>
      <w:r w:rsidR="00F739A5">
        <w:rPr>
          <w:rFonts w:ascii="Arial" w:hAnsi="Arial" w:cs="Arial"/>
          <w:sz w:val="24"/>
          <w:szCs w:val="24"/>
        </w:rPr>
        <w:t xml:space="preserve"> C</w:t>
      </w:r>
      <w:r w:rsidRPr="006923BF">
        <w:rPr>
          <w:rFonts w:ascii="Arial" w:hAnsi="Arial" w:cs="Arial"/>
          <w:sz w:val="24"/>
          <w:szCs w:val="24"/>
        </w:rPr>
        <w:t>are Manager to make an appointment.</w:t>
      </w:r>
    </w:p>
    <w:p w14:paraId="5F9D756C" w14:textId="77777777" w:rsidR="006923BF" w:rsidRPr="006923BF" w:rsidRDefault="006923BF" w:rsidP="006923BF">
      <w:pPr>
        <w:rPr>
          <w:rFonts w:ascii="Arial" w:hAnsi="Arial" w:cs="Arial"/>
          <w:b/>
          <w:sz w:val="24"/>
          <w:szCs w:val="24"/>
        </w:rPr>
      </w:pPr>
      <w:r w:rsidRPr="006923BF">
        <w:rPr>
          <w:rFonts w:ascii="Arial" w:hAnsi="Arial" w:cs="Arial"/>
          <w:b/>
          <w:sz w:val="24"/>
          <w:szCs w:val="24"/>
        </w:rPr>
        <w:t>Appeals</w:t>
      </w:r>
    </w:p>
    <w:p w14:paraId="5F9D756D" w14:textId="77777777" w:rsidR="005560C1" w:rsidRPr="006923BF" w:rsidRDefault="006923BF" w:rsidP="006923BF">
      <w:pPr>
        <w:rPr>
          <w:rFonts w:ascii="Arial" w:hAnsi="Arial" w:cs="Arial"/>
          <w:sz w:val="24"/>
          <w:szCs w:val="24"/>
        </w:rPr>
      </w:pPr>
      <w:r w:rsidRPr="006923BF">
        <w:rPr>
          <w:rFonts w:ascii="Arial" w:hAnsi="Arial" w:cs="Arial"/>
          <w:sz w:val="24"/>
          <w:szCs w:val="24"/>
        </w:rPr>
        <w:t xml:space="preserve">If a parent has a complaint about any aspect of the delivery of the free hours, they should contact Bristol City Council. In the first instance please email the Family Information Service on </w:t>
      </w:r>
      <w:hyperlink r:id="rId13" w:history="1">
        <w:r w:rsidR="00B27C92" w:rsidRPr="0012437C">
          <w:rPr>
            <w:rStyle w:val="Hyperlink"/>
            <w:rFonts w:ascii="Arial" w:hAnsi="Arial" w:cs="Arial"/>
            <w:sz w:val="24"/>
            <w:szCs w:val="24"/>
          </w:rPr>
          <w:t>askcyps@bristol.gov.uk</w:t>
        </w:r>
      </w:hyperlink>
      <w:r w:rsidR="00B27C92">
        <w:rPr>
          <w:rFonts w:ascii="Arial" w:hAnsi="Arial" w:cs="Arial"/>
          <w:sz w:val="24"/>
          <w:szCs w:val="24"/>
        </w:rPr>
        <w:t xml:space="preserve"> </w:t>
      </w:r>
      <w:r w:rsidRPr="006923BF">
        <w:rPr>
          <w:rFonts w:ascii="Arial" w:hAnsi="Arial" w:cs="Arial"/>
          <w:sz w:val="24"/>
          <w:szCs w:val="24"/>
        </w:rPr>
        <w:t>or phone on 0117 3574192</w:t>
      </w:r>
      <w:bookmarkEnd w:id="1"/>
    </w:p>
    <w:sectPr w:rsidR="005560C1" w:rsidRPr="006923BF" w:rsidSect="00E35F5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F0930" w14:textId="77777777" w:rsidR="00BF7E9D" w:rsidRDefault="00BF7E9D" w:rsidP="00BF7E9D">
      <w:pPr>
        <w:spacing w:after="0" w:line="240" w:lineRule="auto"/>
      </w:pPr>
      <w:r>
        <w:separator/>
      </w:r>
    </w:p>
  </w:endnote>
  <w:endnote w:type="continuationSeparator" w:id="0">
    <w:p w14:paraId="088DFA85" w14:textId="77777777" w:rsidR="00BF7E9D" w:rsidRDefault="00BF7E9D" w:rsidP="00BF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68F2A" w14:textId="77777777" w:rsidR="00BF7E9D" w:rsidRDefault="00BF7E9D" w:rsidP="00BF7E9D">
      <w:pPr>
        <w:spacing w:after="0" w:line="240" w:lineRule="auto"/>
      </w:pPr>
      <w:r>
        <w:separator/>
      </w:r>
    </w:p>
  </w:footnote>
  <w:footnote w:type="continuationSeparator" w:id="0">
    <w:p w14:paraId="21A8A450" w14:textId="77777777" w:rsidR="00BF7E9D" w:rsidRDefault="00BF7E9D" w:rsidP="00BF7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1EF70" w14:textId="6E0F68E1" w:rsidR="001F16DE" w:rsidRDefault="001F16DE" w:rsidP="00BF7E9D">
    <w:pPr>
      <w:rPr>
        <w:rFonts w:ascii="Arial" w:eastAsia="Calibri" w:hAnsi="Arial" w:cs="Arial"/>
        <w:sz w:val="28"/>
        <w:szCs w:val="28"/>
      </w:rPr>
    </w:pPr>
    <w:r>
      <w:rPr>
        <w:noProof/>
      </w:rPr>
      <mc:AlternateContent>
        <mc:Choice Requires="wps">
          <w:drawing>
            <wp:anchor distT="0" distB="0" distL="114300" distR="114300" simplePos="0" relativeHeight="251659264" behindDoc="0" locked="0" layoutInCell="1" allowOverlap="1" wp14:anchorId="603781AA" wp14:editId="780B9DB6">
              <wp:simplePos x="0" y="0"/>
              <wp:positionH relativeFrom="margin">
                <wp:align>center</wp:align>
              </wp:positionH>
              <wp:positionV relativeFrom="paragraph">
                <wp:posOffset>-236163</wp:posOffset>
              </wp:positionV>
              <wp:extent cx="2933700" cy="82296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33700" cy="822960"/>
                      </a:xfrm>
                      <a:prstGeom prst="rect">
                        <a:avLst/>
                      </a:prstGeom>
                      <a:solidFill>
                        <a:schemeClr val="lt1"/>
                      </a:solidFill>
                      <a:ln w="6350">
                        <a:noFill/>
                      </a:ln>
                    </wps:spPr>
                    <wps:txbx>
                      <w:txbxContent>
                        <w:p w14:paraId="49F46E40" w14:textId="77777777" w:rsidR="001F16DE" w:rsidRDefault="001F16DE" w:rsidP="001F16DE">
                          <w:r>
                            <w:rPr>
                              <w:noProof/>
                            </w:rPr>
                            <w:drawing>
                              <wp:inline distT="0" distB="0" distL="0" distR="0" wp14:anchorId="61E68EF4" wp14:editId="65070DD1">
                                <wp:extent cx="59436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685800"/>
                                        </a:xfrm>
                                        <a:prstGeom prst="rect">
                                          <a:avLst/>
                                        </a:prstGeom>
                                        <a:noFill/>
                                      </pic:spPr>
                                    </pic:pic>
                                  </a:graphicData>
                                </a:graphic>
                              </wp:inline>
                            </w:drawing>
                          </w:r>
                          <w:r>
                            <w:rPr>
                              <w:noProof/>
                            </w:rPr>
                            <w:drawing>
                              <wp:inline distT="0" distB="0" distL="0" distR="0" wp14:anchorId="5AA9E956" wp14:editId="43695CFC">
                                <wp:extent cx="662940" cy="6553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pic:spPr>
                                    </pic:pic>
                                  </a:graphicData>
                                </a:graphic>
                              </wp:inline>
                            </w:drawing>
                          </w:r>
                          <w:r>
                            <w:rPr>
                              <w:noProof/>
                            </w:rPr>
                            <w:drawing>
                              <wp:inline distT="0" distB="0" distL="0" distR="0" wp14:anchorId="3C211A18" wp14:editId="5CF2EFCC">
                                <wp:extent cx="632460" cy="640080"/>
                                <wp:effectExtent l="0" t="0" r="0" b="7620"/>
                                <wp:docPr id="4" name="Picture 4"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rotWithShape="1">
                                        <a:blip r:embed="rId3" cstate="print">
                                          <a:extLst>
                                            <a:ext uri="{28A0092B-C50C-407E-A947-70E740481C1C}">
                                              <a14:useLocalDpi xmlns:a14="http://schemas.microsoft.com/office/drawing/2010/main" val="0"/>
                                            </a:ext>
                                          </a:extLst>
                                        </a:blip>
                                        <a:srcRect l="40701" t="2774" r="40507" b="84624"/>
                                        <a:stretch/>
                                      </pic:blipFill>
                                      <pic:spPr bwMode="auto">
                                        <a:xfrm>
                                          <a:off x="0" y="0"/>
                                          <a:ext cx="632460" cy="64008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EE64038" wp14:editId="123A9FC1">
                                <wp:extent cx="830580" cy="61722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0580" cy="61722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781AA" id="_x0000_t202" coordsize="21600,21600" o:spt="202" path="m,l,21600r21600,l21600,xe">
              <v:stroke joinstyle="miter"/>
              <v:path gradientshapeok="t" o:connecttype="rect"/>
            </v:shapetype>
            <v:shape id="Text Box 6" o:spid="_x0000_s1026" type="#_x0000_t202" style="position:absolute;margin-left:0;margin-top:-18.6pt;width:231pt;height:64.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" fillcolor="white [3201]" stroked="f" strokeweight=".5pt">
              <v:textbox>
                <w:txbxContent>
                  <w:p w14:paraId="49F46E40" w14:textId="77777777" w:rsidR="001F16DE" w:rsidRDefault="001F16DE" w:rsidP="001F16DE">
                    <w:r>
                      <w:rPr>
                        <w:noProof/>
                      </w:rPr>
                      <w:drawing>
                        <wp:inline distT="0" distB="0" distL="0" distR="0" wp14:anchorId="61E68EF4" wp14:editId="65070DD1">
                          <wp:extent cx="59436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685800"/>
                                  </a:xfrm>
                                  <a:prstGeom prst="rect">
                                    <a:avLst/>
                                  </a:prstGeom>
                                  <a:noFill/>
                                </pic:spPr>
                              </pic:pic>
                            </a:graphicData>
                          </a:graphic>
                        </wp:inline>
                      </w:drawing>
                    </w:r>
                    <w:r>
                      <w:rPr>
                        <w:noProof/>
                      </w:rPr>
                      <w:drawing>
                        <wp:inline distT="0" distB="0" distL="0" distR="0" wp14:anchorId="5AA9E956" wp14:editId="43695CFC">
                          <wp:extent cx="662940" cy="6553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pic:spPr>
                              </pic:pic>
                            </a:graphicData>
                          </a:graphic>
                        </wp:inline>
                      </w:drawing>
                    </w:r>
                    <w:r>
                      <w:rPr>
                        <w:noProof/>
                      </w:rPr>
                      <w:drawing>
                        <wp:inline distT="0" distB="0" distL="0" distR="0" wp14:anchorId="3C211A18" wp14:editId="5CF2EFCC">
                          <wp:extent cx="632460" cy="640080"/>
                          <wp:effectExtent l="0" t="0" r="0" b="7620"/>
                          <wp:docPr id="4" name="Picture 4"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rotWithShape="1">
                                  <a:blip r:embed="rId3" cstate="print">
                                    <a:extLst>
                                      <a:ext uri="{28A0092B-C50C-407E-A947-70E740481C1C}">
                                        <a14:useLocalDpi xmlns:a14="http://schemas.microsoft.com/office/drawing/2010/main" val="0"/>
                                      </a:ext>
                                    </a:extLst>
                                  </a:blip>
                                  <a:srcRect l="40701" t="2774" r="40507" b="84624"/>
                                  <a:stretch/>
                                </pic:blipFill>
                                <pic:spPr bwMode="auto">
                                  <a:xfrm>
                                    <a:off x="0" y="0"/>
                                    <a:ext cx="632460" cy="64008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EE64038" wp14:editId="123A9FC1">
                          <wp:extent cx="830580" cy="61722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0580" cy="617220"/>
                                  </a:xfrm>
                                  <a:prstGeom prst="rect">
                                    <a:avLst/>
                                  </a:prstGeom>
                                  <a:noFill/>
                                </pic:spPr>
                              </pic:pic>
                            </a:graphicData>
                          </a:graphic>
                        </wp:inline>
                      </w:drawing>
                    </w:r>
                  </w:p>
                </w:txbxContent>
              </v:textbox>
              <w10:wrap anchorx="margin"/>
            </v:shape>
          </w:pict>
        </mc:Fallback>
      </mc:AlternateContent>
    </w:r>
    <w:r w:rsidR="00BF7E9D" w:rsidRPr="00BF7E9D">
      <w:rPr>
        <w:rFonts w:ascii="Arial" w:eastAsia="Calibri" w:hAnsi="Arial" w:cs="Arial"/>
        <w:sz w:val="28"/>
        <w:szCs w:val="28"/>
      </w:rPr>
      <w:t xml:space="preserve">         </w:t>
    </w:r>
    <w:r w:rsidR="00BF7E9D">
      <w:rPr>
        <w:rFonts w:ascii="Arial" w:eastAsia="Calibri" w:hAnsi="Arial" w:cs="Arial"/>
        <w:sz w:val="28"/>
        <w:szCs w:val="28"/>
      </w:rPr>
      <w:t xml:space="preserve"> </w:t>
    </w:r>
  </w:p>
  <w:p w14:paraId="66461FD2" w14:textId="77777777" w:rsidR="001F16DE" w:rsidRDefault="001F16DE" w:rsidP="00BF7E9D">
    <w:pPr>
      <w:rPr>
        <w:rFonts w:ascii="Arial" w:eastAsia="Calibri" w:hAnsi="Arial" w:cs="Arial"/>
        <w:sz w:val="28"/>
        <w:szCs w:val="28"/>
      </w:rPr>
    </w:pPr>
  </w:p>
  <w:p w14:paraId="08E28D2B" w14:textId="2B3F962E" w:rsidR="00BF7E9D" w:rsidRPr="00BF7E9D" w:rsidRDefault="00BF7E9D" w:rsidP="001F16DE">
    <w:pPr>
      <w:jc w:val="center"/>
      <w:rPr>
        <w:rFonts w:ascii="Arial" w:eastAsia="Calibri" w:hAnsi="Arial" w:cs="Arial"/>
        <w:b/>
        <w:bCs/>
        <w:sz w:val="28"/>
        <w:szCs w:val="28"/>
      </w:rPr>
    </w:pPr>
    <w:r w:rsidRPr="00BF7E9D">
      <w:rPr>
        <w:rFonts w:ascii="Arial" w:eastAsia="Calibri" w:hAnsi="Arial" w:cs="Arial"/>
        <w:b/>
        <w:bCs/>
        <w:sz w:val="28"/>
        <w:szCs w:val="28"/>
      </w:rPr>
      <w:t>Bristol City Council Children’s Centres</w:t>
    </w:r>
  </w:p>
  <w:p w14:paraId="36D6FFEE" w14:textId="417122DA" w:rsidR="00BF7E9D" w:rsidRPr="002669E5" w:rsidRDefault="00BF7E9D" w:rsidP="001F16DE">
    <w:pPr>
      <w:jc w:val="center"/>
      <w:rPr>
        <w:rFonts w:ascii="Arial" w:eastAsia="Calibri" w:hAnsi="Arial" w:cs="Arial"/>
        <w:b/>
        <w:bCs/>
        <w:sz w:val="28"/>
        <w:szCs w:val="28"/>
      </w:rPr>
    </w:pPr>
    <w:r w:rsidRPr="00BF7E9D">
      <w:rPr>
        <w:rFonts w:ascii="Arial" w:eastAsia="Calibri" w:hAnsi="Arial" w:cs="Arial"/>
        <w:b/>
        <w:bCs/>
        <w:sz w:val="28"/>
        <w:szCs w:val="28"/>
      </w:rPr>
      <w:t>Early Education and Childcare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6572B" w14:textId="31344731" w:rsidR="00383548" w:rsidRPr="002669E5" w:rsidRDefault="00383548" w:rsidP="002669E5">
    <w:pPr>
      <w:rPr>
        <w:rFonts w:ascii="Arial" w:eastAsia="Calibri"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D6DD52"/>
    <w:multiLevelType w:val="hybridMultilevel"/>
    <w:tmpl w:val="B79E79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7908A5"/>
    <w:multiLevelType w:val="hybridMultilevel"/>
    <w:tmpl w:val="D50A8198"/>
    <w:lvl w:ilvl="0" w:tplc="C424220E">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605CA"/>
    <w:multiLevelType w:val="hybridMultilevel"/>
    <w:tmpl w:val="6BB6C478"/>
    <w:lvl w:ilvl="0" w:tplc="296C6E6A">
      <w:start w:val="30"/>
      <w:numFmt w:val="bullet"/>
      <w:lvlText w:val=""/>
      <w:lvlJc w:val="left"/>
      <w:pPr>
        <w:ind w:left="2880" w:hanging="360"/>
      </w:pPr>
      <w:rPr>
        <w:rFonts w:ascii="Symbol" w:eastAsiaTheme="minorHAnsi" w:hAnsi="Symbol" w:cstheme="minorBid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3A62096F"/>
    <w:multiLevelType w:val="hybridMultilevel"/>
    <w:tmpl w:val="0FB29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B23FEC"/>
    <w:multiLevelType w:val="hybridMultilevel"/>
    <w:tmpl w:val="929CD73C"/>
    <w:lvl w:ilvl="0" w:tplc="1898DD04">
      <w:numFmt w:val="bullet"/>
      <w:lvlText w:val=""/>
      <w:lvlJc w:val="left"/>
      <w:pPr>
        <w:ind w:left="644"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9378F"/>
    <w:multiLevelType w:val="multilevel"/>
    <w:tmpl w:val="6A6E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A8"/>
    <w:rsid w:val="000175C2"/>
    <w:rsid w:val="000372BE"/>
    <w:rsid w:val="000548BF"/>
    <w:rsid w:val="00062808"/>
    <w:rsid w:val="000B7807"/>
    <w:rsid w:val="000C27A7"/>
    <w:rsid w:val="000D0496"/>
    <w:rsid w:val="0010787D"/>
    <w:rsid w:val="0011429F"/>
    <w:rsid w:val="00172EB7"/>
    <w:rsid w:val="001F16DE"/>
    <w:rsid w:val="002669E5"/>
    <w:rsid w:val="002A59C6"/>
    <w:rsid w:val="002D136B"/>
    <w:rsid w:val="002F7477"/>
    <w:rsid w:val="00383548"/>
    <w:rsid w:val="003975DB"/>
    <w:rsid w:val="003A202E"/>
    <w:rsid w:val="003B6C24"/>
    <w:rsid w:val="003E26EF"/>
    <w:rsid w:val="0044475C"/>
    <w:rsid w:val="004C075E"/>
    <w:rsid w:val="004F1FC1"/>
    <w:rsid w:val="005560C1"/>
    <w:rsid w:val="00575F9A"/>
    <w:rsid w:val="0065378D"/>
    <w:rsid w:val="006726A7"/>
    <w:rsid w:val="006767C8"/>
    <w:rsid w:val="006923BF"/>
    <w:rsid w:val="007230F4"/>
    <w:rsid w:val="00741763"/>
    <w:rsid w:val="007E1899"/>
    <w:rsid w:val="0080278F"/>
    <w:rsid w:val="00897735"/>
    <w:rsid w:val="008C1B6A"/>
    <w:rsid w:val="00914250"/>
    <w:rsid w:val="00B27C92"/>
    <w:rsid w:val="00B54626"/>
    <w:rsid w:val="00B700E7"/>
    <w:rsid w:val="00BF7E9D"/>
    <w:rsid w:val="00CB7FEA"/>
    <w:rsid w:val="00CE6746"/>
    <w:rsid w:val="00D16F43"/>
    <w:rsid w:val="00D171A8"/>
    <w:rsid w:val="00D420F5"/>
    <w:rsid w:val="00D55106"/>
    <w:rsid w:val="00E35F5E"/>
    <w:rsid w:val="00E62C30"/>
    <w:rsid w:val="00F7315F"/>
    <w:rsid w:val="00F739A5"/>
    <w:rsid w:val="00FD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D74D0"/>
  <w15:docId w15:val="{B9D9DF9A-FE52-4861-AC72-7BA8EA0C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1A8"/>
    <w:rPr>
      <w:rFonts w:ascii="Tahoma" w:hAnsi="Tahoma" w:cs="Tahoma"/>
      <w:sz w:val="16"/>
      <w:szCs w:val="16"/>
    </w:rPr>
  </w:style>
  <w:style w:type="table" w:styleId="TableGrid">
    <w:name w:val="Table Grid"/>
    <w:basedOn w:val="TableNormal"/>
    <w:uiPriority w:val="39"/>
    <w:rsid w:val="00B54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C30"/>
    <w:pPr>
      <w:ind w:left="720"/>
      <w:contextualSpacing/>
    </w:pPr>
  </w:style>
  <w:style w:type="paragraph" w:customStyle="1" w:styleId="Default">
    <w:name w:val="Default"/>
    <w:rsid w:val="004F1FC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F1FC1"/>
    <w:rPr>
      <w:color w:val="0000FF" w:themeColor="hyperlink"/>
      <w:u w:val="single"/>
    </w:rPr>
  </w:style>
  <w:style w:type="paragraph" w:styleId="Header">
    <w:name w:val="header"/>
    <w:basedOn w:val="Normal"/>
    <w:link w:val="HeaderChar"/>
    <w:uiPriority w:val="99"/>
    <w:unhideWhenUsed/>
    <w:rsid w:val="00BF7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E9D"/>
  </w:style>
  <w:style w:type="paragraph" w:styleId="Footer">
    <w:name w:val="footer"/>
    <w:basedOn w:val="Normal"/>
    <w:link w:val="FooterChar"/>
    <w:uiPriority w:val="99"/>
    <w:unhideWhenUsed/>
    <w:rsid w:val="00BF7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1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skcyps@bristo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dcarechoices.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ldcare-support.tax.service.gov.uk/par/app/applyno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ildcare-support.tax.service.gov.uk/par/app/applynow" TargetMode="External"/><Relationship Id="rId4" Type="http://schemas.openxmlformats.org/officeDocument/2006/relationships/settings" Target="settings.xml"/><Relationship Id="rId9" Type="http://schemas.openxmlformats.org/officeDocument/2006/relationships/hyperlink" Target="http://www.bristol.gov.uk/schools-learning-early-years/free-early-education-for-two-year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F6AA8-16B5-4979-B05E-4159AD41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Butler</dc:creator>
  <cp:lastModifiedBy>Kitty Tomlin</cp:lastModifiedBy>
  <cp:revision>2</cp:revision>
  <cp:lastPrinted>2019-03-20T09:46:00Z</cp:lastPrinted>
  <dcterms:created xsi:type="dcterms:W3CDTF">2024-08-12T13:08:00Z</dcterms:created>
  <dcterms:modified xsi:type="dcterms:W3CDTF">2024-08-12T13:08:00Z</dcterms:modified>
</cp:coreProperties>
</file>